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D343" w14:textId="77777777" w:rsidR="00493376" w:rsidRPr="00862E48" w:rsidRDefault="00493376" w:rsidP="00493376">
      <w:pPr>
        <w:pStyle w:val="Overskrift2"/>
        <w:rPr>
          <w:rStyle w:val="Sterk"/>
          <w:rFonts w:asciiTheme="minorHAnsi" w:hAnsiTheme="minorHAnsi" w:cstheme="minorHAnsi"/>
          <w:smallCaps w:val="0"/>
          <w:color w:val="2E74B5"/>
          <w:lang w:val="nn-NO"/>
        </w:rPr>
      </w:pPr>
      <w:bookmarkStart w:id="0" w:name="_Toc71530415"/>
      <w:r w:rsidRPr="00862E48">
        <w:rPr>
          <w:rStyle w:val="Sterk"/>
          <w:rFonts w:asciiTheme="minorHAnsi" w:hAnsiTheme="minorHAnsi" w:cstheme="minorHAnsi"/>
          <w:color w:val="2E74B5"/>
          <w:lang w:val="nn-NO"/>
        </w:rPr>
        <w:t xml:space="preserve">VEDLEGG G. </w:t>
      </w:r>
      <w:r w:rsidRPr="00862E48">
        <w:rPr>
          <w:rFonts w:asciiTheme="minorHAnsi" w:hAnsiTheme="minorHAnsi" w:cstheme="minorHAnsi"/>
          <w:lang w:val="nn-NO"/>
        </w:rPr>
        <w:t>Utforming av planomtale</w:t>
      </w:r>
      <w:bookmarkEnd w:id="0"/>
    </w:p>
    <w:p w14:paraId="49A6A5B4" w14:textId="77777777" w:rsidR="00493376" w:rsidRPr="00493376" w:rsidRDefault="00493376" w:rsidP="00493376">
      <w:pPr>
        <w:rPr>
          <w:lang w:val="nn-NO"/>
        </w:rPr>
      </w:pPr>
      <w:r w:rsidRPr="00493376">
        <w:rPr>
          <w:lang w:val="nn-NO"/>
        </w:rPr>
        <w:tab/>
      </w:r>
      <w:r w:rsidRPr="00493376">
        <w:rPr>
          <w:lang w:val="nn-NO"/>
        </w:rPr>
        <w:tab/>
      </w:r>
      <w:r w:rsidRPr="00493376">
        <w:rPr>
          <w:lang w:val="nn-NO"/>
        </w:rPr>
        <w:tab/>
      </w:r>
      <w:r w:rsidRPr="00493376">
        <w:rPr>
          <w:lang w:val="nn-NO"/>
        </w:rPr>
        <w:tab/>
      </w:r>
      <w:r w:rsidRPr="00493376">
        <w:rPr>
          <w:lang w:val="nn-NO"/>
        </w:rPr>
        <w:tab/>
      </w:r>
    </w:p>
    <w:p w14:paraId="192FC79B" w14:textId="77777777" w:rsidR="00493376" w:rsidRPr="000126C8" w:rsidRDefault="00493376" w:rsidP="00493376">
      <w:pPr>
        <w:pStyle w:val="Overskrift4"/>
        <w:rPr>
          <w:rFonts w:asciiTheme="minorHAnsi" w:hAnsiTheme="minorHAnsi" w:cstheme="minorHAnsi"/>
          <w:i w:val="0"/>
          <w:lang w:val="nn-NO"/>
        </w:rPr>
      </w:pPr>
      <w:r w:rsidRPr="000126C8">
        <w:rPr>
          <w:rFonts w:asciiTheme="minorHAnsi" w:hAnsiTheme="minorHAnsi" w:cstheme="minorHAnsi"/>
          <w:i w:val="0"/>
          <w:lang w:val="nn-NO"/>
        </w:rPr>
        <w:t xml:space="preserve">Innleiing </w:t>
      </w:r>
    </w:p>
    <w:p w14:paraId="59093749" w14:textId="77777777" w:rsidR="00493376" w:rsidRPr="000126C8" w:rsidRDefault="00493376" w:rsidP="00493376">
      <w:pPr>
        <w:rPr>
          <w:rFonts w:cstheme="minorHAnsi"/>
          <w:lang w:val="nn-NO"/>
        </w:rPr>
      </w:pPr>
      <w:r w:rsidRPr="000126C8">
        <w:rPr>
          <w:rFonts w:cstheme="minorHAnsi"/>
          <w:lang w:val="nn-NO"/>
        </w:rPr>
        <w:t xml:space="preserve">Ein planomtale skal avklare og omtale tilhøve som er viktige i ei plansak. Dette gjeld tilhøve i planforslaget og konsekvensar planforslaget vil kunne gje for planområdet og omgjevnadene. Planomtalen skal vera på nynorsk. </w:t>
      </w:r>
    </w:p>
    <w:p w14:paraId="519ACB47" w14:textId="77777777" w:rsidR="00493376" w:rsidRPr="000126C8" w:rsidRDefault="00493376" w:rsidP="00493376">
      <w:pPr>
        <w:rPr>
          <w:rFonts w:cstheme="minorHAnsi"/>
          <w:lang w:val="nn-NO"/>
        </w:rPr>
      </w:pPr>
      <w:r w:rsidRPr="000126C8">
        <w:rPr>
          <w:rFonts w:cstheme="minorHAnsi"/>
          <w:lang w:val="nn-NO"/>
        </w:rPr>
        <w:t>Planomtalen skal vere slik utforma at den kan nyttast direkte i saksutgreiinga. Planomtalen må difor gje ei balansert framstilling av planområdet, planforslaget og alle konsekvensar.</w:t>
      </w:r>
    </w:p>
    <w:p w14:paraId="3A7541E1" w14:textId="77777777" w:rsidR="00493376" w:rsidRPr="000126C8" w:rsidRDefault="00493376" w:rsidP="00493376">
      <w:pPr>
        <w:rPr>
          <w:rFonts w:cstheme="minorHAnsi"/>
          <w:lang w:val="nn-NO"/>
        </w:rPr>
      </w:pPr>
      <w:r w:rsidRPr="000126C8">
        <w:rPr>
          <w:rFonts w:cstheme="minorHAnsi"/>
          <w:lang w:val="nn-NO"/>
        </w:rPr>
        <w:t>Det er eit mål at planomtalen har ein oversiktleg og einsarta struktur. For å sikre ei mest mogeleg effektiv sakshandsaming skal følgjande hovudoppbygging nyttast:</w:t>
      </w:r>
    </w:p>
    <w:p w14:paraId="3F6D1B79" w14:textId="77777777" w:rsidR="00493376" w:rsidRPr="000126C8" w:rsidRDefault="00493376" w:rsidP="00493376">
      <w:pPr>
        <w:rPr>
          <w:rFonts w:cstheme="minorHAnsi"/>
          <w:lang w:val="nn-NO"/>
        </w:rPr>
      </w:pPr>
    </w:p>
    <w:p w14:paraId="57C3B66A" w14:textId="77777777" w:rsidR="00493376" w:rsidRPr="000126C8" w:rsidRDefault="00493376" w:rsidP="00493376">
      <w:pPr>
        <w:pStyle w:val="Overskrift4"/>
        <w:numPr>
          <w:ilvl w:val="0"/>
          <w:numId w:val="5"/>
        </w:numPr>
        <w:spacing w:before="0"/>
        <w:rPr>
          <w:rFonts w:asciiTheme="minorHAnsi" w:hAnsiTheme="minorHAnsi" w:cstheme="minorHAnsi"/>
          <w:i w:val="0"/>
          <w:lang w:val="nn-NO"/>
        </w:rPr>
      </w:pPr>
      <w:r w:rsidRPr="000126C8">
        <w:rPr>
          <w:rFonts w:asciiTheme="minorHAnsi" w:hAnsiTheme="minorHAnsi" w:cstheme="minorHAnsi"/>
          <w:i w:val="0"/>
          <w:lang w:val="nn-NO"/>
        </w:rPr>
        <w:t>Bakgrunn</w:t>
      </w:r>
    </w:p>
    <w:p w14:paraId="0A39E8F6" w14:textId="77777777" w:rsidR="00493376" w:rsidRPr="000126C8" w:rsidRDefault="00493376" w:rsidP="00493376">
      <w:pPr>
        <w:rPr>
          <w:rFonts w:cstheme="minorHAnsi"/>
        </w:rPr>
      </w:pPr>
      <w:r w:rsidRPr="000126C8">
        <w:rPr>
          <w:rFonts w:cstheme="minorHAnsi"/>
        </w:rPr>
        <w:t xml:space="preserve">1.1 </w:t>
      </w:r>
      <w:proofErr w:type="spellStart"/>
      <w:r w:rsidRPr="000126C8">
        <w:rPr>
          <w:rFonts w:cstheme="minorHAnsi"/>
        </w:rPr>
        <w:t>Hensikta</w:t>
      </w:r>
      <w:proofErr w:type="spellEnd"/>
      <w:r w:rsidRPr="000126C8">
        <w:rPr>
          <w:rFonts w:cstheme="minorHAnsi"/>
        </w:rPr>
        <w:t xml:space="preserve"> med planen</w:t>
      </w:r>
      <w:r w:rsidRPr="000126C8">
        <w:rPr>
          <w:rFonts w:cstheme="minorHAnsi"/>
        </w:rPr>
        <w:br/>
        <w:t xml:space="preserve">1.2 Forslagstiller, plankonsulent, </w:t>
      </w:r>
      <w:proofErr w:type="spellStart"/>
      <w:r w:rsidRPr="000126C8">
        <w:rPr>
          <w:rFonts w:cstheme="minorHAnsi"/>
        </w:rPr>
        <w:t>eigartilhøve</w:t>
      </w:r>
      <w:proofErr w:type="spellEnd"/>
      <w:r w:rsidRPr="000126C8">
        <w:rPr>
          <w:rFonts w:cstheme="minorHAnsi"/>
        </w:rPr>
        <w:br/>
        <w:t xml:space="preserve">1.3 </w:t>
      </w:r>
      <w:proofErr w:type="spellStart"/>
      <w:r w:rsidRPr="000126C8">
        <w:rPr>
          <w:rFonts w:cstheme="minorHAnsi"/>
        </w:rPr>
        <w:t>Tidligare</w:t>
      </w:r>
      <w:proofErr w:type="spellEnd"/>
      <w:r w:rsidRPr="000126C8">
        <w:rPr>
          <w:rFonts w:cstheme="minorHAnsi"/>
        </w:rPr>
        <w:t xml:space="preserve"> vedtak i saken</w:t>
      </w:r>
      <w:r w:rsidRPr="000126C8">
        <w:rPr>
          <w:rFonts w:cstheme="minorHAnsi"/>
        </w:rPr>
        <w:br/>
        <w:t>1.4 Utbyggingsavtaler</w:t>
      </w:r>
      <w:r w:rsidRPr="000126C8">
        <w:rPr>
          <w:rFonts w:cstheme="minorHAnsi"/>
        </w:rPr>
        <w:br/>
        <w:t xml:space="preserve">1.5 Krav om konsekvensutgreiing? </w:t>
      </w:r>
    </w:p>
    <w:p w14:paraId="6AAAE0C8" w14:textId="77777777" w:rsidR="00493376" w:rsidRPr="000126C8" w:rsidRDefault="00493376" w:rsidP="00493376">
      <w:pPr>
        <w:rPr>
          <w:rFonts w:cstheme="minorHAnsi"/>
        </w:rPr>
      </w:pPr>
    </w:p>
    <w:p w14:paraId="387E5A6F" w14:textId="77777777" w:rsidR="00493376" w:rsidRPr="000126C8" w:rsidRDefault="00493376" w:rsidP="00493376">
      <w:pPr>
        <w:pStyle w:val="Overskrift4"/>
        <w:numPr>
          <w:ilvl w:val="0"/>
          <w:numId w:val="5"/>
        </w:numPr>
        <w:spacing w:before="0"/>
        <w:rPr>
          <w:rFonts w:asciiTheme="minorHAnsi" w:hAnsiTheme="minorHAnsi" w:cstheme="minorHAnsi"/>
          <w:i w:val="0"/>
          <w:lang w:val="nn-NO"/>
        </w:rPr>
      </w:pPr>
      <w:r w:rsidRPr="000126C8">
        <w:rPr>
          <w:rFonts w:asciiTheme="minorHAnsi" w:hAnsiTheme="minorHAnsi" w:cstheme="minorHAnsi"/>
          <w:i w:val="0"/>
          <w:lang w:val="nn-NO"/>
        </w:rPr>
        <w:t>Planprosessen</w:t>
      </w:r>
    </w:p>
    <w:p w14:paraId="62601EE0" w14:textId="77777777" w:rsidR="00493376" w:rsidRPr="000126C8" w:rsidRDefault="00493376" w:rsidP="00493376">
      <w:pPr>
        <w:rPr>
          <w:rFonts w:cstheme="minorHAnsi"/>
          <w:lang w:val="nn-NO"/>
        </w:rPr>
      </w:pPr>
      <w:r w:rsidRPr="000126C8">
        <w:rPr>
          <w:rFonts w:cstheme="minorHAnsi"/>
          <w:lang w:val="nn-NO"/>
        </w:rPr>
        <w:t xml:space="preserve">2.1 Medverknadsprosess, varsel om </w:t>
      </w:r>
      <w:proofErr w:type="spellStart"/>
      <w:r w:rsidRPr="000126C8">
        <w:rPr>
          <w:rFonts w:cstheme="minorHAnsi"/>
          <w:lang w:val="nn-NO"/>
        </w:rPr>
        <w:t>oppstart</w:t>
      </w:r>
      <w:proofErr w:type="spellEnd"/>
      <w:r w:rsidRPr="000126C8">
        <w:rPr>
          <w:rFonts w:cstheme="minorHAnsi"/>
          <w:lang w:val="nn-NO"/>
        </w:rPr>
        <w:t>, ev. planprogram</w:t>
      </w:r>
      <w:r w:rsidRPr="000126C8">
        <w:rPr>
          <w:rFonts w:cstheme="minorHAnsi"/>
          <w:lang w:val="nn-NO"/>
        </w:rPr>
        <w:br/>
        <w:t xml:space="preserve">2.2 </w:t>
      </w:r>
      <w:proofErr w:type="spellStart"/>
      <w:r w:rsidRPr="000126C8">
        <w:rPr>
          <w:rFonts w:cstheme="minorHAnsi"/>
          <w:lang w:val="nn-NO"/>
        </w:rPr>
        <w:t>Oppstartsmøte</w:t>
      </w:r>
      <w:proofErr w:type="spellEnd"/>
      <w:r w:rsidRPr="000126C8">
        <w:rPr>
          <w:rFonts w:cstheme="minorHAnsi"/>
          <w:lang w:val="nn-NO"/>
        </w:rPr>
        <w:br/>
        <w:t xml:space="preserve">2.3 Dato melding om </w:t>
      </w:r>
      <w:proofErr w:type="spellStart"/>
      <w:r w:rsidRPr="000126C8">
        <w:rPr>
          <w:rFonts w:cstheme="minorHAnsi"/>
          <w:lang w:val="nn-NO"/>
        </w:rPr>
        <w:t>oppstart</w:t>
      </w:r>
      <w:proofErr w:type="spellEnd"/>
      <w:r w:rsidRPr="000126C8">
        <w:rPr>
          <w:rFonts w:cstheme="minorHAnsi"/>
          <w:lang w:val="nn-NO"/>
        </w:rPr>
        <w:t xml:space="preserve">; utsending, frist </w:t>
      </w:r>
      <w:r w:rsidRPr="000126C8">
        <w:rPr>
          <w:rFonts w:cstheme="minorHAnsi"/>
          <w:lang w:val="nn-NO"/>
        </w:rPr>
        <w:br/>
        <w:t xml:space="preserve">2.4 Avklaringar med offentlege mynde </w:t>
      </w:r>
      <w:r w:rsidRPr="000126C8">
        <w:rPr>
          <w:rFonts w:cstheme="minorHAnsi"/>
          <w:lang w:val="nn-NO"/>
        </w:rPr>
        <w:br/>
        <w:t>2.5 Medverknad; frivillige organisasjonar, partar, naboar og liknande</w:t>
      </w:r>
      <w:r w:rsidRPr="000126C8">
        <w:rPr>
          <w:rFonts w:cstheme="minorHAnsi"/>
          <w:lang w:val="nn-NO"/>
        </w:rPr>
        <w:br/>
        <w:t xml:space="preserve">2.6 Ev. om saksgangen så langt – til dømes </w:t>
      </w:r>
      <w:proofErr w:type="spellStart"/>
      <w:r w:rsidRPr="000126C8">
        <w:rPr>
          <w:rFonts w:cstheme="minorHAnsi"/>
          <w:lang w:val="nn-NO"/>
        </w:rPr>
        <w:t>undervegsmøte</w:t>
      </w:r>
      <w:proofErr w:type="spellEnd"/>
    </w:p>
    <w:p w14:paraId="1C8D6D51" w14:textId="77777777" w:rsidR="00493376" w:rsidRPr="000126C8" w:rsidRDefault="00493376" w:rsidP="00493376">
      <w:pPr>
        <w:rPr>
          <w:rFonts w:cstheme="minorHAnsi"/>
          <w:lang w:val="nn-NO"/>
        </w:rPr>
      </w:pPr>
    </w:p>
    <w:p w14:paraId="78A76C27" w14:textId="77777777" w:rsidR="00493376" w:rsidRPr="000126C8" w:rsidRDefault="00493376" w:rsidP="00493376">
      <w:pPr>
        <w:pStyle w:val="Overskrift4"/>
        <w:numPr>
          <w:ilvl w:val="0"/>
          <w:numId w:val="5"/>
        </w:numPr>
        <w:spacing w:before="0"/>
        <w:rPr>
          <w:rFonts w:asciiTheme="minorHAnsi" w:hAnsiTheme="minorHAnsi" w:cstheme="minorHAnsi"/>
          <w:i w:val="0"/>
          <w:lang w:val="nn-NO"/>
        </w:rPr>
      </w:pPr>
      <w:r w:rsidRPr="000126C8">
        <w:rPr>
          <w:rFonts w:asciiTheme="minorHAnsi" w:hAnsiTheme="minorHAnsi" w:cstheme="minorHAnsi"/>
          <w:i w:val="0"/>
          <w:lang w:val="nn-NO"/>
        </w:rPr>
        <w:t xml:space="preserve">Planstatus og </w:t>
      </w:r>
      <w:proofErr w:type="spellStart"/>
      <w:r w:rsidRPr="000126C8">
        <w:rPr>
          <w:rFonts w:asciiTheme="minorHAnsi" w:hAnsiTheme="minorHAnsi" w:cstheme="minorHAnsi"/>
          <w:i w:val="0"/>
          <w:lang w:val="nn-NO"/>
        </w:rPr>
        <w:t>rammebetingelser</w:t>
      </w:r>
      <w:proofErr w:type="spellEnd"/>
      <w:r w:rsidRPr="000126C8">
        <w:rPr>
          <w:rFonts w:asciiTheme="minorHAnsi" w:hAnsiTheme="minorHAnsi" w:cstheme="minorHAnsi"/>
          <w:i w:val="0"/>
          <w:lang w:val="nn-NO"/>
        </w:rPr>
        <w:t xml:space="preserve"> (Med vekt på avvik frå overordna plan)</w:t>
      </w:r>
    </w:p>
    <w:p w14:paraId="49ED090E" w14:textId="77777777" w:rsidR="00493376" w:rsidRPr="000126C8" w:rsidRDefault="00493376" w:rsidP="00493376">
      <w:pPr>
        <w:rPr>
          <w:rFonts w:cstheme="minorHAnsi"/>
        </w:rPr>
      </w:pPr>
      <w:r w:rsidRPr="000126C8">
        <w:rPr>
          <w:rFonts w:cstheme="minorHAnsi"/>
        </w:rPr>
        <w:t xml:space="preserve">3.1 Overordna planar </w:t>
      </w:r>
    </w:p>
    <w:p w14:paraId="258145B7" w14:textId="77777777" w:rsidR="00493376" w:rsidRPr="000126C8" w:rsidRDefault="00493376" w:rsidP="00493376">
      <w:pPr>
        <w:pStyle w:val="Overskrift6"/>
        <w:keepNext w:val="0"/>
        <w:keepLines w:val="0"/>
        <w:numPr>
          <w:ilvl w:val="0"/>
          <w:numId w:val="23"/>
        </w:numPr>
        <w:spacing w:before="0" w:line="240" w:lineRule="auto"/>
        <w:rPr>
          <w:rFonts w:asciiTheme="minorHAnsi" w:hAnsiTheme="minorHAnsi" w:cstheme="minorHAnsi"/>
        </w:rPr>
      </w:pPr>
      <w:r w:rsidRPr="000126C8">
        <w:rPr>
          <w:rFonts w:asciiTheme="minorHAnsi" w:hAnsiTheme="minorHAnsi" w:cstheme="minorHAnsi"/>
        </w:rPr>
        <w:t xml:space="preserve">Fylkeskommunale planar </w:t>
      </w:r>
    </w:p>
    <w:p w14:paraId="6B5C38F9" w14:textId="77777777" w:rsidR="00493376" w:rsidRPr="000126C8" w:rsidRDefault="00493376" w:rsidP="00493376">
      <w:pPr>
        <w:pStyle w:val="Overskrift6"/>
        <w:keepNext w:val="0"/>
        <w:keepLines w:val="0"/>
        <w:numPr>
          <w:ilvl w:val="0"/>
          <w:numId w:val="23"/>
        </w:numPr>
        <w:spacing w:before="0" w:line="240" w:lineRule="auto"/>
        <w:rPr>
          <w:rFonts w:asciiTheme="minorHAnsi" w:hAnsiTheme="minorHAnsi" w:cstheme="minorHAnsi"/>
        </w:rPr>
      </w:pPr>
      <w:r w:rsidRPr="000126C8">
        <w:rPr>
          <w:rFonts w:asciiTheme="minorHAnsi" w:hAnsiTheme="minorHAnsi" w:cstheme="minorHAnsi"/>
        </w:rPr>
        <w:t xml:space="preserve">Kommuneplanens arealdel ev. </w:t>
      </w:r>
      <w:proofErr w:type="spellStart"/>
      <w:r w:rsidRPr="000126C8">
        <w:rPr>
          <w:rFonts w:asciiTheme="minorHAnsi" w:hAnsiTheme="minorHAnsi" w:cstheme="minorHAnsi"/>
        </w:rPr>
        <w:t>Kommunedelplanar</w:t>
      </w:r>
      <w:proofErr w:type="spellEnd"/>
    </w:p>
    <w:p w14:paraId="4C028AD6" w14:textId="77777777" w:rsidR="00493376" w:rsidRPr="000126C8" w:rsidRDefault="00493376" w:rsidP="00493376">
      <w:pPr>
        <w:pStyle w:val="Overskrift6"/>
        <w:keepNext w:val="0"/>
        <w:keepLines w:val="0"/>
        <w:numPr>
          <w:ilvl w:val="0"/>
          <w:numId w:val="23"/>
        </w:numPr>
        <w:spacing w:before="0" w:line="240" w:lineRule="auto"/>
        <w:rPr>
          <w:rFonts w:asciiTheme="minorHAnsi" w:hAnsiTheme="minorHAnsi" w:cstheme="minorHAnsi"/>
          <w:lang w:val="nn-NO"/>
        </w:rPr>
      </w:pPr>
      <w:r w:rsidRPr="000126C8">
        <w:rPr>
          <w:rFonts w:asciiTheme="minorHAnsi" w:hAnsiTheme="minorHAnsi" w:cstheme="minorHAnsi"/>
          <w:lang w:val="nn-NO"/>
        </w:rPr>
        <w:t>Kva planstatus har området i overordna plan</w:t>
      </w:r>
    </w:p>
    <w:p w14:paraId="1895209E" w14:textId="77777777" w:rsidR="00493376" w:rsidRPr="000126C8" w:rsidRDefault="00493376" w:rsidP="00493376">
      <w:pPr>
        <w:rPr>
          <w:rFonts w:cstheme="minorHAnsi"/>
          <w:lang w:val="nn-NO"/>
        </w:rPr>
      </w:pPr>
      <w:r w:rsidRPr="000126C8">
        <w:rPr>
          <w:rFonts w:cstheme="minorHAnsi"/>
          <w:lang w:val="nn-NO"/>
        </w:rPr>
        <w:t>3.2 Gjeldande reguleringsplaner for området</w:t>
      </w:r>
      <w:r w:rsidRPr="000126C8">
        <w:rPr>
          <w:rFonts w:cstheme="minorHAnsi"/>
          <w:lang w:val="nn-NO"/>
        </w:rPr>
        <w:br/>
        <w:t>3.3 Eventuelle planar som heilt eller delvis skal erstattast</w:t>
      </w:r>
      <w:r w:rsidRPr="000126C8">
        <w:rPr>
          <w:rFonts w:cstheme="minorHAnsi"/>
          <w:lang w:val="nn-NO"/>
        </w:rPr>
        <w:br/>
        <w:t>3.4 Tilgrensande planar som er i gang i nærleiken og som har innverknad på saka</w:t>
      </w:r>
      <w:r w:rsidRPr="000126C8">
        <w:rPr>
          <w:rFonts w:cstheme="minorHAnsi"/>
          <w:lang w:val="nn-NO"/>
        </w:rPr>
        <w:br/>
        <w:t>3.5 Temaplaner</w:t>
      </w:r>
      <w:r w:rsidRPr="000126C8">
        <w:rPr>
          <w:rFonts w:cstheme="minorHAnsi"/>
          <w:lang w:val="nn-NO"/>
        </w:rPr>
        <w:br/>
        <w:t>3.6 Statlige planretningslinjer/rammer/føringar</w:t>
      </w:r>
    </w:p>
    <w:p w14:paraId="2C10FDF4" w14:textId="77777777" w:rsidR="00493376" w:rsidRPr="000126C8" w:rsidRDefault="00493376" w:rsidP="00493376">
      <w:pPr>
        <w:pStyle w:val="Brdtekst2"/>
        <w:rPr>
          <w:rFonts w:cstheme="minorHAnsi"/>
          <w:szCs w:val="22"/>
          <w:lang w:val="nn-NO"/>
        </w:rPr>
      </w:pPr>
    </w:p>
    <w:p w14:paraId="22EB4818" w14:textId="77777777" w:rsidR="00493376" w:rsidRPr="000126C8" w:rsidRDefault="00493376" w:rsidP="00493376">
      <w:pPr>
        <w:pStyle w:val="Overskrift4"/>
        <w:numPr>
          <w:ilvl w:val="0"/>
          <w:numId w:val="5"/>
        </w:numPr>
        <w:spacing w:before="0"/>
        <w:rPr>
          <w:rFonts w:asciiTheme="minorHAnsi" w:hAnsiTheme="minorHAnsi" w:cstheme="minorHAnsi"/>
          <w:i w:val="0"/>
          <w:lang w:val="nn-NO"/>
        </w:rPr>
      </w:pPr>
      <w:r w:rsidRPr="000126C8">
        <w:rPr>
          <w:rFonts w:asciiTheme="minorHAnsi" w:hAnsiTheme="minorHAnsi" w:cstheme="minorHAnsi"/>
          <w:i w:val="0"/>
          <w:lang w:val="nn-NO"/>
        </w:rPr>
        <w:lastRenderedPageBreak/>
        <w:t>Utgreiingstema</w:t>
      </w:r>
    </w:p>
    <w:p w14:paraId="37397B04" w14:textId="77777777" w:rsidR="00493376" w:rsidRPr="000126C8" w:rsidRDefault="00493376" w:rsidP="00493376">
      <w:pPr>
        <w:rPr>
          <w:rFonts w:cstheme="minorHAnsi"/>
        </w:rPr>
      </w:pPr>
      <w:r w:rsidRPr="000126C8">
        <w:rPr>
          <w:rFonts w:cstheme="minorHAnsi"/>
        </w:rPr>
        <w:t>4.1 Topografi og landskap</w:t>
      </w:r>
    </w:p>
    <w:p w14:paraId="33310811" w14:textId="77777777" w:rsidR="00493376" w:rsidRPr="000126C8" w:rsidRDefault="00493376" w:rsidP="00493376">
      <w:pPr>
        <w:rPr>
          <w:rFonts w:cstheme="minorHAnsi"/>
        </w:rPr>
      </w:pPr>
      <w:r w:rsidRPr="000126C8">
        <w:rPr>
          <w:rFonts w:cstheme="minorHAnsi"/>
        </w:rPr>
        <w:t>4.2 Soltilhøve</w:t>
      </w:r>
    </w:p>
    <w:p w14:paraId="7B0F562E" w14:textId="77777777" w:rsidR="00493376" w:rsidRPr="000126C8" w:rsidRDefault="00493376" w:rsidP="00493376">
      <w:pPr>
        <w:rPr>
          <w:rFonts w:cstheme="minorHAnsi"/>
        </w:rPr>
      </w:pPr>
      <w:r w:rsidRPr="000126C8">
        <w:rPr>
          <w:rFonts w:cstheme="minorHAnsi"/>
        </w:rPr>
        <w:t>4.3 Lokalklima</w:t>
      </w:r>
    </w:p>
    <w:p w14:paraId="166A1308" w14:textId="77777777" w:rsidR="00493376" w:rsidRPr="000126C8" w:rsidRDefault="00493376" w:rsidP="00493376">
      <w:pPr>
        <w:rPr>
          <w:rFonts w:cstheme="minorHAnsi"/>
        </w:rPr>
      </w:pPr>
      <w:r w:rsidRPr="000126C8">
        <w:rPr>
          <w:rFonts w:cstheme="minorHAnsi"/>
        </w:rPr>
        <w:t>4.4 Estetisk og kulturell verdi</w:t>
      </w:r>
    </w:p>
    <w:p w14:paraId="7E68D82B" w14:textId="77777777" w:rsidR="00493376" w:rsidRPr="000126C8" w:rsidRDefault="00493376" w:rsidP="00493376">
      <w:pPr>
        <w:rPr>
          <w:rFonts w:cstheme="minorHAnsi"/>
          <w:lang w:val="nn-NO"/>
        </w:rPr>
      </w:pPr>
      <w:r w:rsidRPr="000126C8">
        <w:rPr>
          <w:rFonts w:cstheme="minorHAnsi"/>
          <w:lang w:val="nn-NO"/>
        </w:rPr>
        <w:t>4.5 Kulturminner og kulturmiljø</w:t>
      </w:r>
      <w:r w:rsidRPr="000126C8">
        <w:rPr>
          <w:rFonts w:cstheme="minorHAnsi"/>
          <w:lang w:val="nn-NO"/>
        </w:rPr>
        <w:br/>
        <w:t xml:space="preserve">4.6 Naturverdiar </w:t>
      </w:r>
      <w:r w:rsidRPr="000126C8">
        <w:rPr>
          <w:rFonts w:cstheme="minorHAnsi"/>
          <w:lang w:val="nn-NO"/>
        </w:rPr>
        <w:br/>
        <w:t xml:space="preserve">4.7 Rekreasjonsverdi/ rekreasjonsbruk/ </w:t>
      </w:r>
      <w:proofErr w:type="spellStart"/>
      <w:r w:rsidRPr="000126C8">
        <w:rPr>
          <w:rFonts w:cstheme="minorHAnsi"/>
          <w:lang w:val="nn-NO"/>
        </w:rPr>
        <w:t>grøntstruktur</w:t>
      </w:r>
      <w:proofErr w:type="spellEnd"/>
      <w:r w:rsidRPr="000126C8">
        <w:rPr>
          <w:rFonts w:cstheme="minorHAnsi"/>
          <w:lang w:val="nn-NO"/>
        </w:rPr>
        <w:t>, uteområde, areal til leik</w:t>
      </w:r>
      <w:r w:rsidRPr="000126C8">
        <w:rPr>
          <w:rFonts w:cstheme="minorHAnsi"/>
          <w:lang w:val="nn-NO"/>
        </w:rPr>
        <w:br/>
        <w:t>4.8 Landbruk</w:t>
      </w:r>
      <w:r w:rsidRPr="000126C8">
        <w:rPr>
          <w:rFonts w:cstheme="minorHAnsi"/>
          <w:lang w:val="nn-NO"/>
        </w:rPr>
        <w:br/>
        <w:t>4.9 Trafikkforhold</w:t>
      </w:r>
    </w:p>
    <w:p w14:paraId="1739E7A7" w14:textId="77777777" w:rsidR="00493376" w:rsidRPr="000126C8" w:rsidRDefault="00493376" w:rsidP="00493376">
      <w:pPr>
        <w:pStyle w:val="Overskrift6"/>
        <w:keepNext w:val="0"/>
        <w:keepLines w:val="0"/>
        <w:numPr>
          <w:ilvl w:val="1"/>
          <w:numId w:val="6"/>
        </w:numPr>
        <w:spacing w:before="0" w:line="240" w:lineRule="auto"/>
        <w:rPr>
          <w:rFonts w:asciiTheme="minorHAnsi" w:hAnsiTheme="minorHAnsi" w:cstheme="minorHAnsi"/>
        </w:rPr>
      </w:pPr>
      <w:r w:rsidRPr="000126C8">
        <w:rPr>
          <w:rFonts w:asciiTheme="minorHAnsi" w:hAnsiTheme="minorHAnsi" w:cstheme="minorHAnsi"/>
        </w:rPr>
        <w:t>Kjøretilkomst</w:t>
      </w:r>
    </w:p>
    <w:p w14:paraId="2378B93A" w14:textId="77777777" w:rsidR="00493376" w:rsidRPr="000126C8" w:rsidRDefault="00493376" w:rsidP="00493376">
      <w:pPr>
        <w:pStyle w:val="Overskrift6"/>
        <w:keepNext w:val="0"/>
        <w:keepLines w:val="0"/>
        <w:numPr>
          <w:ilvl w:val="1"/>
          <w:numId w:val="6"/>
        </w:numPr>
        <w:spacing w:before="0" w:line="240" w:lineRule="auto"/>
        <w:rPr>
          <w:rFonts w:asciiTheme="minorHAnsi" w:hAnsiTheme="minorHAnsi" w:cstheme="minorHAnsi"/>
        </w:rPr>
      </w:pPr>
      <w:r w:rsidRPr="000126C8">
        <w:rPr>
          <w:rFonts w:asciiTheme="minorHAnsi" w:hAnsiTheme="minorHAnsi" w:cstheme="minorHAnsi"/>
        </w:rPr>
        <w:t>Vegsystem</w:t>
      </w:r>
    </w:p>
    <w:p w14:paraId="6966AB74" w14:textId="77777777" w:rsidR="00493376" w:rsidRPr="000126C8" w:rsidRDefault="00493376" w:rsidP="00493376">
      <w:pPr>
        <w:pStyle w:val="Overskrift6"/>
        <w:keepNext w:val="0"/>
        <w:keepLines w:val="0"/>
        <w:numPr>
          <w:ilvl w:val="1"/>
          <w:numId w:val="6"/>
        </w:numPr>
        <w:spacing w:before="0" w:line="240" w:lineRule="auto"/>
        <w:rPr>
          <w:rFonts w:asciiTheme="minorHAnsi" w:hAnsiTheme="minorHAnsi" w:cstheme="minorHAnsi"/>
        </w:rPr>
      </w:pPr>
      <w:r w:rsidRPr="000126C8">
        <w:rPr>
          <w:rFonts w:asciiTheme="minorHAnsi" w:hAnsiTheme="minorHAnsi" w:cstheme="minorHAnsi"/>
        </w:rPr>
        <w:t>Trafikkmengde</w:t>
      </w:r>
    </w:p>
    <w:p w14:paraId="22CC62A0" w14:textId="77777777" w:rsidR="00493376" w:rsidRPr="000126C8" w:rsidRDefault="00493376" w:rsidP="00493376">
      <w:pPr>
        <w:pStyle w:val="Overskrift6"/>
        <w:keepNext w:val="0"/>
        <w:keepLines w:val="0"/>
        <w:numPr>
          <w:ilvl w:val="1"/>
          <w:numId w:val="6"/>
        </w:numPr>
        <w:spacing w:before="0" w:line="240" w:lineRule="auto"/>
        <w:rPr>
          <w:rFonts w:asciiTheme="minorHAnsi" w:hAnsiTheme="minorHAnsi" w:cstheme="minorHAnsi"/>
        </w:rPr>
      </w:pPr>
      <w:proofErr w:type="spellStart"/>
      <w:r w:rsidRPr="000126C8">
        <w:rPr>
          <w:rFonts w:asciiTheme="minorHAnsi" w:hAnsiTheme="minorHAnsi" w:cstheme="minorHAnsi"/>
        </w:rPr>
        <w:t>Ulukkesituasjon</w:t>
      </w:r>
      <w:proofErr w:type="spellEnd"/>
    </w:p>
    <w:p w14:paraId="15F053AB" w14:textId="77777777" w:rsidR="00493376" w:rsidRPr="000126C8" w:rsidRDefault="00493376" w:rsidP="00493376">
      <w:pPr>
        <w:pStyle w:val="Overskrift6"/>
        <w:keepNext w:val="0"/>
        <w:keepLines w:val="0"/>
        <w:numPr>
          <w:ilvl w:val="1"/>
          <w:numId w:val="6"/>
        </w:numPr>
        <w:spacing w:before="0" w:line="240" w:lineRule="auto"/>
        <w:rPr>
          <w:rFonts w:asciiTheme="minorHAnsi" w:hAnsiTheme="minorHAnsi" w:cstheme="minorHAnsi"/>
        </w:rPr>
      </w:pPr>
      <w:r w:rsidRPr="000126C8">
        <w:rPr>
          <w:rFonts w:asciiTheme="minorHAnsi" w:hAnsiTheme="minorHAnsi" w:cstheme="minorHAnsi"/>
        </w:rPr>
        <w:t xml:space="preserve">Trafikksikkerhet for myke </w:t>
      </w:r>
      <w:proofErr w:type="spellStart"/>
      <w:r w:rsidRPr="000126C8">
        <w:rPr>
          <w:rFonts w:asciiTheme="minorHAnsi" w:hAnsiTheme="minorHAnsi" w:cstheme="minorHAnsi"/>
        </w:rPr>
        <w:t>trafikantar</w:t>
      </w:r>
      <w:proofErr w:type="spellEnd"/>
    </w:p>
    <w:p w14:paraId="3FC67BCC" w14:textId="77777777" w:rsidR="00493376" w:rsidRPr="000126C8" w:rsidRDefault="00493376" w:rsidP="00493376">
      <w:pPr>
        <w:pStyle w:val="Overskrift6"/>
        <w:keepNext w:val="0"/>
        <w:keepLines w:val="0"/>
        <w:numPr>
          <w:ilvl w:val="1"/>
          <w:numId w:val="6"/>
        </w:numPr>
        <w:spacing w:before="0" w:line="240" w:lineRule="auto"/>
        <w:rPr>
          <w:rFonts w:asciiTheme="minorHAnsi" w:hAnsiTheme="minorHAnsi" w:cstheme="minorHAnsi"/>
        </w:rPr>
      </w:pPr>
      <w:proofErr w:type="spellStart"/>
      <w:r w:rsidRPr="000126C8">
        <w:rPr>
          <w:rFonts w:asciiTheme="minorHAnsi" w:hAnsiTheme="minorHAnsi" w:cstheme="minorHAnsi"/>
        </w:rPr>
        <w:t>Kollektivtilbod</w:t>
      </w:r>
      <w:proofErr w:type="spellEnd"/>
    </w:p>
    <w:p w14:paraId="3C880F2F" w14:textId="77777777" w:rsidR="00493376" w:rsidRPr="000126C8" w:rsidRDefault="00493376" w:rsidP="00493376">
      <w:pPr>
        <w:pStyle w:val="Overskrift6"/>
        <w:keepNext w:val="0"/>
        <w:keepLines w:val="0"/>
        <w:numPr>
          <w:ilvl w:val="1"/>
          <w:numId w:val="6"/>
        </w:numPr>
        <w:spacing w:before="0" w:line="240" w:lineRule="auto"/>
        <w:rPr>
          <w:rFonts w:asciiTheme="minorHAnsi" w:hAnsiTheme="minorHAnsi" w:cstheme="minorHAnsi"/>
        </w:rPr>
      </w:pPr>
      <w:r w:rsidRPr="000126C8">
        <w:rPr>
          <w:rFonts w:asciiTheme="minorHAnsi" w:hAnsiTheme="minorHAnsi" w:cstheme="minorHAnsi"/>
        </w:rPr>
        <w:t>Parkering</w:t>
      </w:r>
    </w:p>
    <w:p w14:paraId="4ABB6241" w14:textId="77777777" w:rsidR="00493376" w:rsidRPr="000126C8" w:rsidRDefault="00493376" w:rsidP="00493376">
      <w:pPr>
        <w:rPr>
          <w:rFonts w:cstheme="minorHAnsi"/>
        </w:rPr>
      </w:pPr>
      <w:r w:rsidRPr="000126C8">
        <w:rPr>
          <w:rFonts w:eastAsia="Calibri" w:cstheme="minorHAnsi"/>
        </w:rPr>
        <w:t>4.10 Barns interesser</w:t>
      </w:r>
      <w:r w:rsidRPr="000126C8">
        <w:rPr>
          <w:rFonts w:eastAsia="Calibri" w:cstheme="minorHAnsi"/>
        </w:rPr>
        <w:br/>
        <w:t>4</w:t>
      </w:r>
      <w:r w:rsidRPr="000126C8">
        <w:rPr>
          <w:rFonts w:cstheme="minorHAnsi"/>
        </w:rPr>
        <w:t>.11 Sosial infrastruktur</w:t>
      </w:r>
    </w:p>
    <w:p w14:paraId="11B52BD6" w14:textId="77777777" w:rsidR="00493376" w:rsidRPr="000126C8" w:rsidRDefault="00493376" w:rsidP="00493376">
      <w:pPr>
        <w:pStyle w:val="Overskrift6"/>
        <w:keepNext w:val="0"/>
        <w:keepLines w:val="0"/>
        <w:numPr>
          <w:ilvl w:val="0"/>
          <w:numId w:val="7"/>
        </w:numPr>
        <w:spacing w:before="0" w:line="240" w:lineRule="auto"/>
        <w:rPr>
          <w:rFonts w:asciiTheme="minorHAnsi" w:hAnsiTheme="minorHAnsi" w:cstheme="minorHAnsi"/>
        </w:rPr>
      </w:pPr>
      <w:proofErr w:type="spellStart"/>
      <w:r w:rsidRPr="000126C8">
        <w:rPr>
          <w:rFonts w:asciiTheme="minorHAnsi" w:hAnsiTheme="minorHAnsi" w:cstheme="minorHAnsi"/>
        </w:rPr>
        <w:t>Skulekapasitet</w:t>
      </w:r>
      <w:proofErr w:type="spellEnd"/>
    </w:p>
    <w:p w14:paraId="6E5F6A82" w14:textId="77777777" w:rsidR="00493376" w:rsidRPr="000126C8" w:rsidRDefault="00493376" w:rsidP="00493376">
      <w:pPr>
        <w:pStyle w:val="Overskrift6"/>
        <w:keepNext w:val="0"/>
        <w:keepLines w:val="0"/>
        <w:numPr>
          <w:ilvl w:val="0"/>
          <w:numId w:val="7"/>
        </w:numPr>
        <w:spacing w:before="0" w:line="240" w:lineRule="auto"/>
        <w:rPr>
          <w:rFonts w:asciiTheme="minorHAnsi" w:hAnsiTheme="minorHAnsi" w:cstheme="minorHAnsi"/>
        </w:rPr>
      </w:pPr>
      <w:r w:rsidRPr="000126C8">
        <w:rPr>
          <w:rFonts w:asciiTheme="minorHAnsi" w:hAnsiTheme="minorHAnsi" w:cstheme="minorHAnsi"/>
        </w:rPr>
        <w:t>Barnehagedekning</w:t>
      </w:r>
    </w:p>
    <w:p w14:paraId="5D85FF27" w14:textId="77777777" w:rsidR="00493376" w:rsidRPr="000126C8" w:rsidRDefault="00493376" w:rsidP="00493376">
      <w:pPr>
        <w:pStyle w:val="Overskrift6"/>
        <w:keepNext w:val="0"/>
        <w:keepLines w:val="0"/>
        <w:numPr>
          <w:ilvl w:val="0"/>
          <w:numId w:val="7"/>
        </w:numPr>
        <w:spacing w:before="0" w:line="240" w:lineRule="auto"/>
        <w:rPr>
          <w:rFonts w:asciiTheme="minorHAnsi" w:hAnsiTheme="minorHAnsi" w:cstheme="minorHAnsi"/>
        </w:rPr>
      </w:pPr>
      <w:r w:rsidRPr="000126C8">
        <w:rPr>
          <w:rFonts w:asciiTheme="minorHAnsi" w:hAnsiTheme="minorHAnsi" w:cstheme="minorHAnsi"/>
        </w:rPr>
        <w:t>Anna</w:t>
      </w:r>
    </w:p>
    <w:p w14:paraId="789A53CE" w14:textId="77777777" w:rsidR="00493376" w:rsidRPr="000126C8" w:rsidRDefault="00493376" w:rsidP="00493376">
      <w:pPr>
        <w:rPr>
          <w:rFonts w:cstheme="minorHAnsi"/>
        </w:rPr>
      </w:pPr>
      <w:r w:rsidRPr="000126C8">
        <w:rPr>
          <w:rFonts w:cstheme="minorHAnsi"/>
        </w:rPr>
        <w:t xml:space="preserve">4.12 Universell </w:t>
      </w:r>
      <w:proofErr w:type="spellStart"/>
      <w:r w:rsidRPr="000126C8">
        <w:rPr>
          <w:rFonts w:cstheme="minorHAnsi"/>
        </w:rPr>
        <w:t>tilgjenge</w:t>
      </w:r>
      <w:proofErr w:type="spellEnd"/>
      <w:r w:rsidRPr="000126C8">
        <w:rPr>
          <w:rFonts w:cstheme="minorHAnsi"/>
        </w:rPr>
        <w:br/>
        <w:t>4.13 Teknisk infrastruktur</w:t>
      </w:r>
    </w:p>
    <w:p w14:paraId="538E0177"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Vann og avløp</w:t>
      </w:r>
    </w:p>
    <w:p w14:paraId="09DB2759"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Trafo</w:t>
      </w:r>
    </w:p>
    <w:p w14:paraId="37813123"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Energiforsyning og alternativ energi, fjernvarme m.m.</w:t>
      </w:r>
    </w:p>
    <w:p w14:paraId="7246E135" w14:textId="77777777" w:rsidR="00493376" w:rsidRPr="000126C8" w:rsidRDefault="00493376" w:rsidP="00493376">
      <w:pPr>
        <w:rPr>
          <w:rFonts w:cstheme="minorHAnsi"/>
        </w:rPr>
      </w:pPr>
      <w:r w:rsidRPr="000126C8">
        <w:rPr>
          <w:rFonts w:cstheme="minorHAnsi"/>
        </w:rPr>
        <w:t>4.14 Grunnforhold</w:t>
      </w:r>
    </w:p>
    <w:p w14:paraId="243A91C3"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Stabilitetsforhold</w:t>
      </w:r>
    </w:p>
    <w:p w14:paraId="75F6A1B4"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proofErr w:type="spellStart"/>
      <w:r w:rsidRPr="000126C8">
        <w:rPr>
          <w:rFonts w:asciiTheme="minorHAnsi" w:hAnsiTheme="minorHAnsi" w:cstheme="minorHAnsi"/>
        </w:rPr>
        <w:t>Leidningar</w:t>
      </w:r>
      <w:proofErr w:type="spellEnd"/>
    </w:p>
    <w:p w14:paraId="11A67B9E"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Ev. Rasfare</w:t>
      </w:r>
    </w:p>
    <w:p w14:paraId="3AE10E60" w14:textId="77777777" w:rsidR="00493376" w:rsidRPr="000126C8" w:rsidRDefault="00493376" w:rsidP="00493376">
      <w:pPr>
        <w:rPr>
          <w:rFonts w:cstheme="minorHAnsi"/>
        </w:rPr>
      </w:pPr>
      <w:r w:rsidRPr="000126C8">
        <w:rPr>
          <w:rFonts w:cstheme="minorHAnsi"/>
        </w:rPr>
        <w:t>4.15 Støyforhold</w:t>
      </w:r>
    </w:p>
    <w:p w14:paraId="66F158A2" w14:textId="77777777" w:rsidR="00493376" w:rsidRPr="000126C8" w:rsidRDefault="00493376" w:rsidP="00493376">
      <w:pPr>
        <w:rPr>
          <w:rFonts w:cstheme="minorHAnsi"/>
        </w:rPr>
      </w:pPr>
      <w:r w:rsidRPr="000126C8">
        <w:rPr>
          <w:rFonts w:eastAsia="Calibri" w:cstheme="minorHAnsi"/>
        </w:rPr>
        <w:t>4</w:t>
      </w:r>
      <w:r w:rsidRPr="000126C8">
        <w:rPr>
          <w:rFonts w:cstheme="minorHAnsi"/>
        </w:rPr>
        <w:t xml:space="preserve">.16 </w:t>
      </w:r>
      <w:proofErr w:type="spellStart"/>
      <w:r w:rsidRPr="000126C8">
        <w:rPr>
          <w:rFonts w:cstheme="minorHAnsi"/>
        </w:rPr>
        <w:t>Luftforureining</w:t>
      </w:r>
      <w:proofErr w:type="spellEnd"/>
    </w:p>
    <w:p w14:paraId="53E21DEF" w14:textId="77777777" w:rsidR="00493376" w:rsidRPr="000126C8" w:rsidRDefault="00493376" w:rsidP="00493376">
      <w:pPr>
        <w:rPr>
          <w:rFonts w:cstheme="minorHAnsi"/>
        </w:rPr>
      </w:pPr>
      <w:r w:rsidRPr="000126C8">
        <w:rPr>
          <w:rFonts w:cstheme="minorHAnsi"/>
        </w:rPr>
        <w:t>4.17 Risiko- og sårbarhet (</w:t>
      </w:r>
      <w:proofErr w:type="spellStart"/>
      <w:r w:rsidRPr="000126C8">
        <w:rPr>
          <w:rFonts w:cstheme="minorHAnsi"/>
        </w:rPr>
        <w:t>eksisterande</w:t>
      </w:r>
      <w:proofErr w:type="spellEnd"/>
      <w:r w:rsidRPr="000126C8">
        <w:rPr>
          <w:rFonts w:cstheme="minorHAnsi"/>
        </w:rPr>
        <w:t xml:space="preserve"> situasjon) </w:t>
      </w:r>
    </w:p>
    <w:p w14:paraId="24A346EC"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Risikomatrise, alle relevante forhold skal vurdere</w:t>
      </w:r>
    </w:p>
    <w:p w14:paraId="26E49132"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Rasfare</w:t>
      </w:r>
    </w:p>
    <w:p w14:paraId="29A2ED41"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Flomfare</w:t>
      </w:r>
    </w:p>
    <w:p w14:paraId="6A749207"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Vind</w:t>
      </w:r>
    </w:p>
    <w:p w14:paraId="15131852"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Støy</w:t>
      </w:r>
    </w:p>
    <w:p w14:paraId="1898CC58"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proofErr w:type="spellStart"/>
      <w:r w:rsidRPr="000126C8">
        <w:rPr>
          <w:rFonts w:asciiTheme="minorHAnsi" w:hAnsiTheme="minorHAnsi" w:cstheme="minorHAnsi"/>
        </w:rPr>
        <w:t>Luftforureining</w:t>
      </w:r>
      <w:proofErr w:type="spellEnd"/>
      <w:r w:rsidRPr="000126C8">
        <w:rPr>
          <w:rFonts w:asciiTheme="minorHAnsi" w:hAnsiTheme="minorHAnsi" w:cstheme="minorHAnsi"/>
        </w:rPr>
        <w:t xml:space="preserve"> og </w:t>
      </w:r>
      <w:proofErr w:type="spellStart"/>
      <w:r w:rsidRPr="000126C8">
        <w:rPr>
          <w:rFonts w:asciiTheme="minorHAnsi" w:hAnsiTheme="minorHAnsi" w:cstheme="minorHAnsi"/>
        </w:rPr>
        <w:t>forureining</w:t>
      </w:r>
      <w:proofErr w:type="spellEnd"/>
      <w:r w:rsidRPr="000126C8">
        <w:rPr>
          <w:rFonts w:asciiTheme="minorHAnsi" w:hAnsiTheme="minorHAnsi" w:cstheme="minorHAnsi"/>
        </w:rPr>
        <w:t xml:space="preserve"> i grunnen</w:t>
      </w:r>
    </w:p>
    <w:p w14:paraId="38E41B8B"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t xml:space="preserve">Beredskap og </w:t>
      </w:r>
      <w:proofErr w:type="spellStart"/>
      <w:r w:rsidRPr="000126C8">
        <w:rPr>
          <w:rFonts w:asciiTheme="minorHAnsi" w:hAnsiTheme="minorHAnsi" w:cstheme="minorHAnsi"/>
        </w:rPr>
        <w:t>ulukkerisiko</w:t>
      </w:r>
      <w:proofErr w:type="spellEnd"/>
    </w:p>
    <w:p w14:paraId="22017997"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rPr>
      </w:pPr>
      <w:r w:rsidRPr="000126C8">
        <w:rPr>
          <w:rFonts w:asciiTheme="minorHAnsi" w:hAnsiTheme="minorHAnsi" w:cstheme="minorHAnsi"/>
        </w:rPr>
        <w:lastRenderedPageBreak/>
        <w:t>Andre relevante ROS-tema</w:t>
      </w:r>
    </w:p>
    <w:p w14:paraId="2DA26462" w14:textId="77777777" w:rsidR="00493376" w:rsidRPr="000126C8" w:rsidRDefault="00493376" w:rsidP="00493376">
      <w:pPr>
        <w:rPr>
          <w:rFonts w:cstheme="minorHAnsi"/>
        </w:rPr>
      </w:pPr>
      <w:r w:rsidRPr="000126C8">
        <w:rPr>
          <w:rFonts w:cstheme="minorHAnsi"/>
        </w:rPr>
        <w:t>4.18 Næring</w:t>
      </w:r>
      <w:r w:rsidRPr="000126C8">
        <w:rPr>
          <w:rFonts w:cstheme="minorHAnsi"/>
        </w:rPr>
        <w:br/>
        <w:t>4.19 Analyser/ utredning</w:t>
      </w:r>
      <w:r w:rsidRPr="000126C8">
        <w:rPr>
          <w:rFonts w:cstheme="minorHAnsi"/>
        </w:rPr>
        <w:br/>
        <w:t xml:space="preserve">4.20 </w:t>
      </w:r>
      <w:proofErr w:type="spellStart"/>
      <w:r w:rsidRPr="000126C8">
        <w:rPr>
          <w:rFonts w:cstheme="minorHAnsi"/>
        </w:rPr>
        <w:t>Eigedomstilhøve</w:t>
      </w:r>
      <w:proofErr w:type="spellEnd"/>
      <w:r w:rsidRPr="000126C8">
        <w:rPr>
          <w:rFonts w:cstheme="minorHAnsi"/>
        </w:rPr>
        <w:t xml:space="preserve"> </w:t>
      </w:r>
    </w:p>
    <w:p w14:paraId="49F1C4DD"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lang w:val="nn-NO"/>
        </w:rPr>
      </w:pPr>
      <w:r w:rsidRPr="000126C8">
        <w:rPr>
          <w:rFonts w:asciiTheme="minorHAnsi" w:hAnsiTheme="minorHAnsi" w:cstheme="minorHAnsi"/>
          <w:lang w:val="nn-NO"/>
        </w:rPr>
        <w:t>Alle eigedomar innanfor planområdet skal takast med (eventuelt listast opp i vedlegg)</w:t>
      </w:r>
    </w:p>
    <w:p w14:paraId="5B1A3424"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lang w:val="nn-NO"/>
        </w:rPr>
      </w:pPr>
      <w:r w:rsidRPr="000126C8">
        <w:rPr>
          <w:rFonts w:asciiTheme="minorHAnsi" w:hAnsiTheme="minorHAnsi" w:cstheme="minorHAnsi"/>
          <w:lang w:val="nn-NO"/>
        </w:rPr>
        <w:t>Eigedomstilhøve som kan komplisere gjennomføringa av planen</w:t>
      </w:r>
    </w:p>
    <w:p w14:paraId="174F2B76" w14:textId="77777777" w:rsidR="00493376" w:rsidRPr="000126C8" w:rsidRDefault="00493376" w:rsidP="00493376">
      <w:pPr>
        <w:pStyle w:val="Overskrift6"/>
        <w:keepNext w:val="0"/>
        <w:keepLines w:val="0"/>
        <w:numPr>
          <w:ilvl w:val="0"/>
          <w:numId w:val="8"/>
        </w:numPr>
        <w:spacing w:before="0" w:line="240" w:lineRule="auto"/>
        <w:rPr>
          <w:rFonts w:asciiTheme="minorHAnsi" w:hAnsiTheme="minorHAnsi" w:cstheme="minorHAnsi"/>
          <w:lang w:val="nn-NO"/>
        </w:rPr>
      </w:pPr>
      <w:r w:rsidRPr="000126C8">
        <w:rPr>
          <w:rFonts w:asciiTheme="minorHAnsi" w:hAnsiTheme="minorHAnsi" w:cstheme="minorHAnsi"/>
          <w:lang w:val="nn-NO"/>
        </w:rPr>
        <w:t>Andre relevante opplysningar som har med eigedomstilhøva å gjere</w:t>
      </w:r>
    </w:p>
    <w:p w14:paraId="5343144D" w14:textId="77777777" w:rsidR="00493376" w:rsidRPr="000126C8" w:rsidRDefault="00493376" w:rsidP="00493376">
      <w:pPr>
        <w:rPr>
          <w:rFonts w:cstheme="minorHAnsi"/>
          <w:lang w:val="nn-NO"/>
        </w:rPr>
      </w:pPr>
    </w:p>
    <w:p w14:paraId="4F6E9DEC" w14:textId="77777777" w:rsidR="00493376" w:rsidRPr="000126C8" w:rsidRDefault="00493376" w:rsidP="00493376">
      <w:pPr>
        <w:pStyle w:val="Overskrift4"/>
        <w:numPr>
          <w:ilvl w:val="0"/>
          <w:numId w:val="5"/>
        </w:numPr>
        <w:spacing w:before="0"/>
        <w:rPr>
          <w:rFonts w:asciiTheme="minorHAnsi" w:hAnsiTheme="minorHAnsi" w:cstheme="minorHAnsi"/>
          <w:i w:val="0"/>
          <w:lang w:val="nn-NO"/>
        </w:rPr>
      </w:pPr>
      <w:r w:rsidRPr="000126C8">
        <w:rPr>
          <w:rFonts w:asciiTheme="minorHAnsi" w:hAnsiTheme="minorHAnsi" w:cstheme="minorHAnsi"/>
          <w:i w:val="0"/>
          <w:lang w:val="nn-NO"/>
        </w:rPr>
        <w:t>Skildring av planframlegget</w:t>
      </w:r>
    </w:p>
    <w:p w14:paraId="61AD394E" w14:textId="77777777" w:rsidR="00493376" w:rsidRPr="000126C8" w:rsidRDefault="00493376" w:rsidP="00493376">
      <w:pPr>
        <w:rPr>
          <w:rFonts w:cstheme="minorHAnsi"/>
        </w:rPr>
      </w:pPr>
      <w:r w:rsidRPr="000126C8">
        <w:rPr>
          <w:rFonts w:cstheme="minorHAnsi"/>
        </w:rPr>
        <w:t>5.1 Planlagt arealbruk</w:t>
      </w:r>
    </w:p>
    <w:p w14:paraId="4D7C459E" w14:textId="77777777" w:rsidR="00493376" w:rsidRPr="000126C8" w:rsidRDefault="00493376" w:rsidP="00493376">
      <w:pPr>
        <w:pStyle w:val="Overskrift6"/>
        <w:keepNext w:val="0"/>
        <w:keepLines w:val="0"/>
        <w:numPr>
          <w:ilvl w:val="0"/>
          <w:numId w:val="9"/>
        </w:numPr>
        <w:spacing w:before="0" w:line="240" w:lineRule="auto"/>
        <w:rPr>
          <w:rStyle w:val="Overskrift6Tegn"/>
          <w:rFonts w:asciiTheme="minorHAnsi" w:hAnsiTheme="minorHAnsi" w:cstheme="minorHAnsi"/>
        </w:rPr>
      </w:pPr>
      <w:proofErr w:type="spellStart"/>
      <w:r w:rsidRPr="000126C8">
        <w:rPr>
          <w:rStyle w:val="Overskrift6Tegn"/>
          <w:rFonts w:asciiTheme="minorHAnsi" w:hAnsiTheme="minorHAnsi" w:cstheme="minorHAnsi"/>
        </w:rPr>
        <w:t>Eigedomsinngrep</w:t>
      </w:r>
      <w:proofErr w:type="spellEnd"/>
    </w:p>
    <w:p w14:paraId="3387A7E6" w14:textId="77777777" w:rsidR="00493376" w:rsidRPr="000126C8" w:rsidRDefault="00493376" w:rsidP="00493376">
      <w:pPr>
        <w:pStyle w:val="Overskrift6"/>
        <w:keepNext w:val="0"/>
        <w:keepLines w:val="0"/>
        <w:numPr>
          <w:ilvl w:val="0"/>
          <w:numId w:val="9"/>
        </w:numPr>
        <w:spacing w:before="0" w:line="240" w:lineRule="auto"/>
        <w:rPr>
          <w:rStyle w:val="Overskrift6Tegn"/>
          <w:rFonts w:asciiTheme="minorHAnsi" w:hAnsiTheme="minorHAnsi" w:cstheme="minorHAnsi"/>
        </w:rPr>
      </w:pPr>
      <w:r w:rsidRPr="000126C8">
        <w:rPr>
          <w:rStyle w:val="Overskrift6Tegn"/>
          <w:rFonts w:asciiTheme="minorHAnsi" w:hAnsiTheme="minorHAnsi" w:cstheme="minorHAnsi"/>
        </w:rPr>
        <w:t>Reguleringsformål</w:t>
      </w:r>
    </w:p>
    <w:p w14:paraId="7640F2CD" w14:textId="77777777" w:rsidR="00493376" w:rsidRPr="000126C8" w:rsidRDefault="00493376" w:rsidP="00493376">
      <w:pPr>
        <w:rPr>
          <w:rFonts w:cstheme="minorHAnsi"/>
        </w:rPr>
      </w:pPr>
      <w:r w:rsidRPr="000126C8">
        <w:rPr>
          <w:rFonts w:cstheme="minorHAnsi"/>
        </w:rPr>
        <w:t>5.2 Gjennomgang av aktuelle reguleringsformål</w:t>
      </w:r>
    </w:p>
    <w:p w14:paraId="34AF90EB" w14:textId="77777777" w:rsidR="00493376" w:rsidRPr="000126C8" w:rsidRDefault="00493376" w:rsidP="00493376">
      <w:pPr>
        <w:pStyle w:val="Overskrift6"/>
        <w:keepNext w:val="0"/>
        <w:keepLines w:val="0"/>
        <w:numPr>
          <w:ilvl w:val="0"/>
          <w:numId w:val="10"/>
        </w:numPr>
        <w:spacing w:before="0" w:line="240" w:lineRule="auto"/>
        <w:rPr>
          <w:rFonts w:asciiTheme="minorHAnsi" w:hAnsiTheme="minorHAnsi" w:cstheme="minorHAnsi"/>
          <w:lang w:val="nn-NO"/>
        </w:rPr>
      </w:pPr>
      <w:r w:rsidRPr="000126C8">
        <w:rPr>
          <w:rFonts w:asciiTheme="minorHAnsi" w:hAnsiTheme="minorHAnsi" w:cstheme="minorHAnsi"/>
          <w:lang w:val="nn-NO"/>
        </w:rPr>
        <w:t>Reguleringsføremåla skal gåast gjennom og løysingane skildrast</w:t>
      </w:r>
    </w:p>
    <w:p w14:paraId="4E575752" w14:textId="77777777" w:rsidR="00493376" w:rsidRPr="000126C8" w:rsidRDefault="00493376" w:rsidP="00493376">
      <w:pPr>
        <w:rPr>
          <w:rFonts w:cstheme="minorHAnsi"/>
        </w:rPr>
      </w:pPr>
      <w:r w:rsidRPr="000126C8">
        <w:rPr>
          <w:rFonts w:cstheme="minorHAnsi"/>
          <w:lang w:val="nn-NO"/>
        </w:rPr>
        <w:br/>
      </w:r>
      <w:r w:rsidRPr="000126C8">
        <w:rPr>
          <w:rFonts w:cstheme="minorHAnsi"/>
        </w:rPr>
        <w:t xml:space="preserve">5.3 </w:t>
      </w:r>
      <w:proofErr w:type="spellStart"/>
      <w:r w:rsidRPr="000126C8">
        <w:rPr>
          <w:rFonts w:cstheme="minorHAnsi"/>
        </w:rPr>
        <w:t>Bygningane</w:t>
      </w:r>
      <w:proofErr w:type="spellEnd"/>
      <w:r w:rsidRPr="000126C8">
        <w:rPr>
          <w:rFonts w:cstheme="minorHAnsi"/>
        </w:rPr>
        <w:t xml:space="preserve"> si plassering og utforming</w:t>
      </w:r>
    </w:p>
    <w:p w14:paraId="07BDB75D" w14:textId="77777777" w:rsidR="00493376" w:rsidRPr="000126C8" w:rsidRDefault="00493376" w:rsidP="00493376">
      <w:pPr>
        <w:pStyle w:val="Overskrift6"/>
        <w:keepNext w:val="0"/>
        <w:keepLines w:val="0"/>
        <w:numPr>
          <w:ilvl w:val="0"/>
          <w:numId w:val="10"/>
        </w:numPr>
        <w:spacing w:before="0" w:line="240" w:lineRule="auto"/>
        <w:rPr>
          <w:rFonts w:asciiTheme="minorHAnsi" w:hAnsiTheme="minorHAnsi" w:cstheme="minorHAnsi"/>
        </w:rPr>
      </w:pPr>
      <w:proofErr w:type="spellStart"/>
      <w:r w:rsidRPr="000126C8">
        <w:rPr>
          <w:rFonts w:asciiTheme="minorHAnsi" w:hAnsiTheme="minorHAnsi" w:cstheme="minorHAnsi"/>
        </w:rPr>
        <w:t>Bygningane</w:t>
      </w:r>
      <w:proofErr w:type="spellEnd"/>
      <w:r w:rsidRPr="000126C8">
        <w:rPr>
          <w:rFonts w:asciiTheme="minorHAnsi" w:hAnsiTheme="minorHAnsi" w:cstheme="minorHAnsi"/>
        </w:rPr>
        <w:t xml:space="preserve"> si høgde</w:t>
      </w:r>
    </w:p>
    <w:p w14:paraId="143024B5" w14:textId="77777777" w:rsidR="00493376" w:rsidRPr="000126C8" w:rsidRDefault="00493376" w:rsidP="00493376">
      <w:pPr>
        <w:pStyle w:val="Overskrift6"/>
        <w:keepNext w:val="0"/>
        <w:keepLines w:val="0"/>
        <w:numPr>
          <w:ilvl w:val="0"/>
          <w:numId w:val="10"/>
        </w:numPr>
        <w:spacing w:before="0" w:line="240" w:lineRule="auto"/>
        <w:rPr>
          <w:rFonts w:asciiTheme="minorHAnsi" w:hAnsiTheme="minorHAnsi" w:cstheme="minorHAnsi"/>
          <w:lang w:val="nn-NO"/>
        </w:rPr>
      </w:pPr>
      <w:hyperlink r:id="rId10" w:tooltip="Grad av utnytting" w:history="1">
        <w:r w:rsidRPr="000126C8">
          <w:rPr>
            <w:rFonts w:asciiTheme="minorHAnsi" w:hAnsiTheme="minorHAnsi" w:cstheme="minorHAnsi"/>
            <w:lang w:val="nn-NO"/>
          </w:rPr>
          <w:t>Grad av utnytting (vegleiar)</w:t>
        </w:r>
      </w:hyperlink>
      <w:r w:rsidRPr="000126C8">
        <w:rPr>
          <w:rFonts w:asciiTheme="minorHAnsi" w:hAnsiTheme="minorHAnsi" w:cstheme="minorHAnsi"/>
          <w:lang w:val="nn-NO"/>
        </w:rPr>
        <w:t xml:space="preserve"> </w:t>
      </w:r>
      <w:hyperlink r:id="rId11" w:history="1">
        <w:r w:rsidRPr="000126C8">
          <w:rPr>
            <w:rFonts w:asciiTheme="minorHAnsi" w:hAnsiTheme="minorHAnsi" w:cstheme="minorHAnsi"/>
            <w:lang w:val="nn-NO"/>
          </w:rPr>
          <w:t>Forskrift</w:t>
        </w:r>
      </w:hyperlink>
      <w:r w:rsidRPr="000126C8">
        <w:rPr>
          <w:rFonts w:asciiTheme="minorHAnsi" w:hAnsiTheme="minorHAnsi" w:cstheme="minorHAnsi"/>
          <w:lang w:val="nn-NO"/>
        </w:rPr>
        <w:t xml:space="preserve"> - BYA, BRA, %-BYA eller %-BRA </w:t>
      </w:r>
    </w:p>
    <w:p w14:paraId="15FCF6E4" w14:textId="77777777" w:rsidR="00493376" w:rsidRPr="000126C8" w:rsidRDefault="00493376" w:rsidP="00493376">
      <w:pPr>
        <w:pStyle w:val="Overskrift6"/>
        <w:keepNext w:val="0"/>
        <w:keepLines w:val="0"/>
        <w:numPr>
          <w:ilvl w:val="0"/>
          <w:numId w:val="10"/>
        </w:numPr>
        <w:spacing w:before="0" w:line="240" w:lineRule="auto"/>
        <w:rPr>
          <w:rFonts w:asciiTheme="minorHAnsi" w:hAnsiTheme="minorHAnsi" w:cstheme="minorHAnsi"/>
        </w:rPr>
      </w:pPr>
      <w:r w:rsidRPr="000126C8">
        <w:rPr>
          <w:rFonts w:asciiTheme="minorHAnsi" w:hAnsiTheme="minorHAnsi" w:cstheme="minorHAnsi"/>
        </w:rPr>
        <w:t xml:space="preserve">Tal </w:t>
      </w:r>
      <w:proofErr w:type="spellStart"/>
      <w:r w:rsidRPr="000126C8">
        <w:rPr>
          <w:rFonts w:asciiTheme="minorHAnsi" w:hAnsiTheme="minorHAnsi" w:cstheme="minorHAnsi"/>
        </w:rPr>
        <w:t>arbeidsplassar</w:t>
      </w:r>
      <w:proofErr w:type="spellEnd"/>
      <w:r w:rsidRPr="000126C8">
        <w:rPr>
          <w:rFonts w:asciiTheme="minorHAnsi" w:hAnsiTheme="minorHAnsi" w:cstheme="minorHAnsi"/>
        </w:rPr>
        <w:t>, tal m² næringsareal</w:t>
      </w:r>
    </w:p>
    <w:p w14:paraId="24985914" w14:textId="77777777" w:rsidR="00493376" w:rsidRPr="000126C8" w:rsidRDefault="00493376" w:rsidP="00493376">
      <w:pPr>
        <w:pStyle w:val="Overskrift6"/>
        <w:keepNext w:val="0"/>
        <w:keepLines w:val="0"/>
        <w:numPr>
          <w:ilvl w:val="0"/>
          <w:numId w:val="10"/>
        </w:numPr>
        <w:spacing w:before="0" w:line="240" w:lineRule="auto"/>
        <w:rPr>
          <w:rFonts w:asciiTheme="minorHAnsi" w:hAnsiTheme="minorHAnsi" w:cstheme="minorHAnsi"/>
        </w:rPr>
      </w:pPr>
      <w:r w:rsidRPr="000126C8">
        <w:rPr>
          <w:rFonts w:asciiTheme="minorHAnsi" w:hAnsiTheme="minorHAnsi" w:cstheme="minorHAnsi"/>
        </w:rPr>
        <w:t xml:space="preserve">Tal </w:t>
      </w:r>
      <w:proofErr w:type="spellStart"/>
      <w:r w:rsidRPr="000126C8">
        <w:rPr>
          <w:rFonts w:asciiTheme="minorHAnsi" w:hAnsiTheme="minorHAnsi" w:cstheme="minorHAnsi"/>
        </w:rPr>
        <w:t>bustader</w:t>
      </w:r>
      <w:proofErr w:type="spellEnd"/>
      <w:r w:rsidRPr="000126C8">
        <w:rPr>
          <w:rFonts w:asciiTheme="minorHAnsi" w:hAnsiTheme="minorHAnsi" w:cstheme="minorHAnsi"/>
        </w:rPr>
        <w:t xml:space="preserve">, type </w:t>
      </w:r>
      <w:proofErr w:type="spellStart"/>
      <w:r w:rsidRPr="000126C8">
        <w:rPr>
          <w:rFonts w:asciiTheme="minorHAnsi" w:hAnsiTheme="minorHAnsi" w:cstheme="minorHAnsi"/>
        </w:rPr>
        <w:t>bustader</w:t>
      </w:r>
      <w:proofErr w:type="spellEnd"/>
    </w:p>
    <w:p w14:paraId="039E1C5A" w14:textId="77777777" w:rsidR="00493376" w:rsidRPr="000126C8" w:rsidRDefault="00493376" w:rsidP="00493376">
      <w:pPr>
        <w:rPr>
          <w:rFonts w:cstheme="minorHAnsi"/>
        </w:rPr>
      </w:pPr>
      <w:r w:rsidRPr="000126C8">
        <w:rPr>
          <w:rFonts w:cstheme="minorHAnsi"/>
        </w:rPr>
        <w:t xml:space="preserve">5.4 Bustadmiljø/ </w:t>
      </w:r>
      <w:proofErr w:type="spellStart"/>
      <w:r w:rsidRPr="000126C8">
        <w:rPr>
          <w:rFonts w:cstheme="minorHAnsi"/>
        </w:rPr>
        <w:t>bukvalitet</w:t>
      </w:r>
      <w:proofErr w:type="spellEnd"/>
      <w:r w:rsidRPr="000126C8">
        <w:rPr>
          <w:rFonts w:cstheme="minorHAnsi"/>
        </w:rPr>
        <w:br/>
        <w:t>5.5 Parkering</w:t>
      </w:r>
    </w:p>
    <w:p w14:paraId="63B25221" w14:textId="77777777" w:rsidR="00493376" w:rsidRPr="000126C8" w:rsidRDefault="00493376" w:rsidP="00493376">
      <w:pPr>
        <w:pStyle w:val="Overskrift6"/>
        <w:keepNext w:val="0"/>
        <w:keepLines w:val="0"/>
        <w:numPr>
          <w:ilvl w:val="0"/>
          <w:numId w:val="11"/>
        </w:numPr>
        <w:spacing w:before="0" w:line="240" w:lineRule="auto"/>
        <w:rPr>
          <w:rFonts w:asciiTheme="minorHAnsi" w:hAnsiTheme="minorHAnsi" w:cstheme="minorHAnsi"/>
        </w:rPr>
      </w:pPr>
      <w:r w:rsidRPr="000126C8">
        <w:rPr>
          <w:rFonts w:asciiTheme="minorHAnsi" w:hAnsiTheme="minorHAnsi" w:cstheme="minorHAnsi"/>
        </w:rPr>
        <w:t xml:space="preserve">Tal </w:t>
      </w:r>
      <w:proofErr w:type="spellStart"/>
      <w:r w:rsidRPr="000126C8">
        <w:rPr>
          <w:rFonts w:asciiTheme="minorHAnsi" w:hAnsiTheme="minorHAnsi" w:cstheme="minorHAnsi"/>
        </w:rPr>
        <w:t>parkeringsplassar</w:t>
      </w:r>
      <w:proofErr w:type="spellEnd"/>
      <w:r w:rsidRPr="000126C8">
        <w:rPr>
          <w:rFonts w:asciiTheme="minorHAnsi" w:hAnsiTheme="minorHAnsi" w:cstheme="minorHAnsi"/>
        </w:rPr>
        <w:t xml:space="preserve"> - maksimum og </w:t>
      </w:r>
      <w:proofErr w:type="spellStart"/>
      <w:r w:rsidRPr="000126C8">
        <w:rPr>
          <w:rFonts w:asciiTheme="minorHAnsi" w:hAnsiTheme="minorHAnsi" w:cstheme="minorHAnsi"/>
        </w:rPr>
        <w:t>minimumstal</w:t>
      </w:r>
      <w:proofErr w:type="spellEnd"/>
    </w:p>
    <w:p w14:paraId="4B05A6FC" w14:textId="77777777" w:rsidR="00493376" w:rsidRPr="000126C8" w:rsidRDefault="00493376" w:rsidP="00493376">
      <w:pPr>
        <w:pStyle w:val="Overskrift6"/>
        <w:keepNext w:val="0"/>
        <w:keepLines w:val="0"/>
        <w:numPr>
          <w:ilvl w:val="0"/>
          <w:numId w:val="11"/>
        </w:numPr>
        <w:spacing w:before="0" w:line="240" w:lineRule="auto"/>
        <w:rPr>
          <w:rFonts w:asciiTheme="minorHAnsi" w:hAnsiTheme="minorHAnsi" w:cstheme="minorHAnsi"/>
          <w:lang w:val="nn-NO"/>
        </w:rPr>
      </w:pPr>
      <w:r w:rsidRPr="000126C8">
        <w:rPr>
          <w:rFonts w:asciiTheme="minorHAnsi" w:hAnsiTheme="minorHAnsi" w:cstheme="minorHAnsi"/>
          <w:lang w:val="nn-NO"/>
        </w:rPr>
        <w:t>Grunngiving for eventuelle avvik frå norma for parkeringsdekning</w:t>
      </w:r>
    </w:p>
    <w:p w14:paraId="32E3FA13" w14:textId="77777777" w:rsidR="00493376" w:rsidRPr="000126C8" w:rsidRDefault="00493376" w:rsidP="00493376">
      <w:pPr>
        <w:pStyle w:val="Overskrift6"/>
        <w:keepNext w:val="0"/>
        <w:keepLines w:val="0"/>
        <w:numPr>
          <w:ilvl w:val="0"/>
          <w:numId w:val="11"/>
        </w:numPr>
        <w:spacing w:before="0" w:line="240" w:lineRule="auto"/>
        <w:rPr>
          <w:rFonts w:asciiTheme="minorHAnsi" w:hAnsiTheme="minorHAnsi" w:cstheme="minorHAnsi"/>
        </w:rPr>
      </w:pPr>
      <w:r w:rsidRPr="000126C8">
        <w:rPr>
          <w:rFonts w:asciiTheme="minorHAnsi" w:hAnsiTheme="minorHAnsi" w:cstheme="minorHAnsi"/>
        </w:rPr>
        <w:t>Utforming og lokalisering av parkeringsanlegg</w:t>
      </w:r>
    </w:p>
    <w:p w14:paraId="6EFD6D49" w14:textId="77777777" w:rsidR="00493376" w:rsidRPr="000126C8" w:rsidRDefault="00493376" w:rsidP="00493376">
      <w:pPr>
        <w:rPr>
          <w:rFonts w:cstheme="minorHAnsi"/>
        </w:rPr>
      </w:pPr>
      <w:r w:rsidRPr="000126C8">
        <w:rPr>
          <w:rFonts w:cstheme="minorHAnsi"/>
        </w:rPr>
        <w:t xml:space="preserve">5.6 </w:t>
      </w:r>
      <w:proofErr w:type="spellStart"/>
      <w:r w:rsidRPr="000126C8">
        <w:rPr>
          <w:rFonts w:cstheme="minorHAnsi"/>
        </w:rPr>
        <w:t>Tilknyting</w:t>
      </w:r>
      <w:proofErr w:type="spellEnd"/>
      <w:r w:rsidRPr="000126C8">
        <w:rPr>
          <w:rFonts w:cstheme="minorHAnsi"/>
        </w:rPr>
        <w:t xml:space="preserve"> til infrastruktur </w:t>
      </w:r>
      <w:r w:rsidRPr="000126C8">
        <w:rPr>
          <w:rFonts w:cstheme="minorHAnsi"/>
        </w:rPr>
        <w:br/>
        <w:t>5.7 Trafikkløysing</w:t>
      </w:r>
    </w:p>
    <w:p w14:paraId="0B56872E" w14:textId="77777777" w:rsidR="00493376" w:rsidRPr="000126C8" w:rsidRDefault="00493376" w:rsidP="00493376">
      <w:pPr>
        <w:pStyle w:val="Overskrift6"/>
        <w:keepNext w:val="0"/>
        <w:keepLines w:val="0"/>
        <w:numPr>
          <w:ilvl w:val="1"/>
          <w:numId w:val="12"/>
        </w:numPr>
        <w:spacing w:before="0" w:line="240" w:lineRule="auto"/>
        <w:rPr>
          <w:rStyle w:val="Overskrift6Tegn"/>
          <w:rFonts w:asciiTheme="minorHAnsi" w:hAnsiTheme="minorHAnsi" w:cstheme="minorHAnsi"/>
        </w:rPr>
      </w:pPr>
      <w:r w:rsidRPr="000126C8">
        <w:rPr>
          <w:rStyle w:val="Overskrift6Tegn"/>
          <w:rFonts w:asciiTheme="minorHAnsi" w:hAnsiTheme="minorHAnsi" w:cstheme="minorHAnsi"/>
        </w:rPr>
        <w:t xml:space="preserve">Kjøretilkomst- </w:t>
      </w:r>
      <w:proofErr w:type="spellStart"/>
      <w:r w:rsidRPr="000126C8">
        <w:rPr>
          <w:rStyle w:val="Overskrift6Tegn"/>
          <w:rFonts w:asciiTheme="minorHAnsi" w:hAnsiTheme="minorHAnsi" w:cstheme="minorHAnsi"/>
        </w:rPr>
        <w:t>Tilknyting</w:t>
      </w:r>
      <w:proofErr w:type="spellEnd"/>
      <w:r w:rsidRPr="000126C8">
        <w:rPr>
          <w:rStyle w:val="Overskrift6Tegn"/>
          <w:rFonts w:asciiTheme="minorHAnsi" w:hAnsiTheme="minorHAnsi" w:cstheme="minorHAnsi"/>
        </w:rPr>
        <w:t xml:space="preserve"> til overordna vegnett</w:t>
      </w:r>
    </w:p>
    <w:p w14:paraId="118C945B" w14:textId="77777777" w:rsidR="00493376" w:rsidRPr="000126C8" w:rsidRDefault="00493376" w:rsidP="00493376">
      <w:pPr>
        <w:pStyle w:val="Overskrift6"/>
        <w:keepNext w:val="0"/>
        <w:keepLines w:val="0"/>
        <w:numPr>
          <w:ilvl w:val="1"/>
          <w:numId w:val="12"/>
        </w:numPr>
        <w:spacing w:before="0" w:line="240" w:lineRule="auto"/>
        <w:rPr>
          <w:rFonts w:asciiTheme="minorHAnsi" w:hAnsiTheme="minorHAnsi" w:cstheme="minorHAnsi"/>
        </w:rPr>
      </w:pPr>
      <w:r w:rsidRPr="000126C8">
        <w:rPr>
          <w:rFonts w:asciiTheme="minorHAnsi" w:hAnsiTheme="minorHAnsi" w:cstheme="minorHAnsi"/>
        </w:rPr>
        <w:t xml:space="preserve">Utforming av </w:t>
      </w:r>
      <w:proofErr w:type="spellStart"/>
      <w:r w:rsidRPr="000126C8">
        <w:rPr>
          <w:rFonts w:asciiTheme="minorHAnsi" w:hAnsiTheme="minorHAnsi" w:cstheme="minorHAnsi"/>
        </w:rPr>
        <w:t>vegar</w:t>
      </w:r>
      <w:proofErr w:type="spellEnd"/>
    </w:p>
    <w:p w14:paraId="592413B7" w14:textId="77777777" w:rsidR="00493376" w:rsidRPr="000126C8" w:rsidRDefault="00493376" w:rsidP="00493376">
      <w:pPr>
        <w:pStyle w:val="Ingenmellomrom"/>
        <w:numPr>
          <w:ilvl w:val="0"/>
          <w:numId w:val="24"/>
        </w:numPr>
        <w:rPr>
          <w:rFonts w:cstheme="minorHAnsi"/>
        </w:rPr>
      </w:pPr>
      <w:r w:rsidRPr="000126C8">
        <w:rPr>
          <w:rFonts w:cstheme="minorHAnsi"/>
          <w:lang w:eastAsia="en-US"/>
        </w:rPr>
        <w:t>Breidde og stigningsforhold</w:t>
      </w:r>
    </w:p>
    <w:p w14:paraId="58153735" w14:textId="77777777" w:rsidR="00493376" w:rsidRPr="000126C8" w:rsidRDefault="00493376" w:rsidP="00493376">
      <w:pPr>
        <w:pStyle w:val="Ingenmellomrom"/>
        <w:numPr>
          <w:ilvl w:val="0"/>
          <w:numId w:val="24"/>
        </w:numPr>
        <w:rPr>
          <w:rFonts w:cstheme="minorHAnsi"/>
        </w:rPr>
      </w:pPr>
      <w:r w:rsidRPr="000126C8">
        <w:rPr>
          <w:rFonts w:cstheme="minorHAnsi"/>
          <w:lang w:eastAsia="en-US"/>
        </w:rPr>
        <w:t>Avvik frå vegnormalen beskrivast</w:t>
      </w:r>
    </w:p>
    <w:p w14:paraId="40F3E364" w14:textId="77777777" w:rsidR="00493376" w:rsidRPr="000126C8" w:rsidRDefault="00493376" w:rsidP="00493376">
      <w:pPr>
        <w:pStyle w:val="Ingenmellomrom"/>
        <w:numPr>
          <w:ilvl w:val="0"/>
          <w:numId w:val="24"/>
        </w:numPr>
        <w:rPr>
          <w:rFonts w:cstheme="minorHAnsi"/>
        </w:rPr>
      </w:pPr>
      <w:r w:rsidRPr="000126C8">
        <w:rPr>
          <w:rFonts w:cstheme="minorHAnsi"/>
          <w:lang w:eastAsia="en-US"/>
        </w:rPr>
        <w:t>Krav til samtidig opparbeiding</w:t>
      </w:r>
    </w:p>
    <w:p w14:paraId="676745D2" w14:textId="77777777" w:rsidR="00493376" w:rsidRPr="000126C8" w:rsidRDefault="00493376" w:rsidP="00493376">
      <w:pPr>
        <w:pStyle w:val="Ingenmellomrom"/>
        <w:numPr>
          <w:ilvl w:val="0"/>
          <w:numId w:val="24"/>
        </w:numPr>
        <w:rPr>
          <w:rFonts w:cstheme="minorHAnsi"/>
        </w:rPr>
      </w:pPr>
      <w:r w:rsidRPr="000126C8">
        <w:rPr>
          <w:rFonts w:cstheme="minorHAnsi"/>
          <w:lang w:eastAsia="en-US"/>
        </w:rPr>
        <w:t>Varelevering</w:t>
      </w:r>
    </w:p>
    <w:p w14:paraId="7FEE88F7" w14:textId="77777777" w:rsidR="00493376" w:rsidRPr="000126C8" w:rsidRDefault="00493376" w:rsidP="00493376">
      <w:pPr>
        <w:pStyle w:val="Ingenmellomrom"/>
        <w:numPr>
          <w:ilvl w:val="0"/>
          <w:numId w:val="24"/>
        </w:numPr>
        <w:rPr>
          <w:rFonts w:cstheme="minorHAnsi"/>
        </w:rPr>
      </w:pPr>
      <w:r w:rsidRPr="000126C8">
        <w:rPr>
          <w:rFonts w:cstheme="minorHAnsi"/>
          <w:lang w:eastAsia="en-US"/>
        </w:rPr>
        <w:t>Tilgjenge for gåande og syklande</w:t>
      </w:r>
    </w:p>
    <w:p w14:paraId="7D095959" w14:textId="77777777" w:rsidR="00493376" w:rsidRPr="000126C8" w:rsidRDefault="00493376" w:rsidP="00493376">
      <w:pPr>
        <w:pStyle w:val="Ingenmellomrom"/>
        <w:numPr>
          <w:ilvl w:val="0"/>
          <w:numId w:val="24"/>
        </w:numPr>
        <w:rPr>
          <w:rFonts w:cstheme="minorHAnsi"/>
        </w:rPr>
      </w:pPr>
      <w:r w:rsidRPr="000126C8">
        <w:rPr>
          <w:rFonts w:cstheme="minorHAnsi"/>
          <w:lang w:eastAsia="en-US"/>
        </w:rPr>
        <w:t>Felles tilkomstveger, eigedomsforhold</w:t>
      </w:r>
    </w:p>
    <w:p w14:paraId="6AB5A1A4" w14:textId="77777777" w:rsidR="00493376" w:rsidRPr="000126C8" w:rsidRDefault="00493376" w:rsidP="00493376">
      <w:pPr>
        <w:rPr>
          <w:rFonts w:cstheme="minorHAnsi"/>
        </w:rPr>
      </w:pPr>
      <w:r w:rsidRPr="000126C8">
        <w:rPr>
          <w:rFonts w:cstheme="minorHAnsi"/>
        </w:rPr>
        <w:t xml:space="preserve">5.8 </w:t>
      </w:r>
      <w:proofErr w:type="spellStart"/>
      <w:r w:rsidRPr="000126C8">
        <w:rPr>
          <w:rFonts w:cstheme="minorHAnsi"/>
        </w:rPr>
        <w:t>Planlagde</w:t>
      </w:r>
      <w:proofErr w:type="spellEnd"/>
      <w:r w:rsidRPr="000126C8">
        <w:rPr>
          <w:rFonts w:cstheme="minorHAnsi"/>
        </w:rPr>
        <w:t xml:space="preserve"> </w:t>
      </w:r>
      <w:proofErr w:type="spellStart"/>
      <w:r w:rsidRPr="000126C8">
        <w:rPr>
          <w:rFonts w:cstheme="minorHAnsi"/>
        </w:rPr>
        <w:t>offentlege</w:t>
      </w:r>
      <w:proofErr w:type="spellEnd"/>
      <w:r w:rsidRPr="000126C8">
        <w:rPr>
          <w:rFonts w:cstheme="minorHAnsi"/>
        </w:rPr>
        <w:t xml:space="preserve"> anlegg</w:t>
      </w:r>
      <w:r w:rsidRPr="000126C8">
        <w:rPr>
          <w:rFonts w:cstheme="minorHAnsi"/>
        </w:rPr>
        <w:br/>
        <w:t>5.9 Miljøoppfølging</w:t>
      </w:r>
    </w:p>
    <w:p w14:paraId="55070996" w14:textId="77777777" w:rsidR="00493376" w:rsidRPr="000126C8" w:rsidRDefault="00493376" w:rsidP="00493376">
      <w:pPr>
        <w:pStyle w:val="Overskrift6"/>
        <w:keepNext w:val="0"/>
        <w:keepLines w:val="0"/>
        <w:numPr>
          <w:ilvl w:val="0"/>
          <w:numId w:val="13"/>
        </w:numPr>
        <w:spacing w:before="0" w:line="240" w:lineRule="auto"/>
        <w:rPr>
          <w:rFonts w:asciiTheme="minorHAnsi" w:eastAsia="Calibri" w:hAnsiTheme="minorHAnsi" w:cstheme="minorHAnsi"/>
        </w:rPr>
      </w:pPr>
      <w:r w:rsidRPr="000126C8">
        <w:rPr>
          <w:rFonts w:asciiTheme="minorHAnsi" w:hAnsiTheme="minorHAnsi" w:cstheme="minorHAnsi"/>
        </w:rPr>
        <w:t>Miljøtiltak</w:t>
      </w:r>
    </w:p>
    <w:p w14:paraId="0A07A6BF" w14:textId="77777777" w:rsidR="00493376" w:rsidRPr="000126C8" w:rsidRDefault="00493376" w:rsidP="00493376">
      <w:pPr>
        <w:rPr>
          <w:rFonts w:cstheme="minorHAnsi"/>
        </w:rPr>
      </w:pPr>
      <w:r w:rsidRPr="000126C8">
        <w:rPr>
          <w:rFonts w:cstheme="minorHAnsi"/>
        </w:rPr>
        <w:t xml:space="preserve">5.10 Universell utforming </w:t>
      </w:r>
    </w:p>
    <w:p w14:paraId="6294AC66" w14:textId="77777777" w:rsidR="00493376" w:rsidRPr="000126C8" w:rsidRDefault="00493376" w:rsidP="00493376">
      <w:pPr>
        <w:pStyle w:val="Listeavsnitt"/>
        <w:numPr>
          <w:ilvl w:val="0"/>
          <w:numId w:val="13"/>
        </w:numPr>
        <w:spacing w:after="0" w:line="240" w:lineRule="auto"/>
        <w:contextualSpacing w:val="0"/>
        <w:rPr>
          <w:rStyle w:val="Overskrift6Tegn"/>
          <w:rFonts w:asciiTheme="minorHAnsi" w:eastAsia="Calibri" w:hAnsiTheme="minorHAnsi" w:cstheme="minorHAnsi"/>
        </w:rPr>
      </w:pPr>
      <w:r w:rsidRPr="000126C8">
        <w:rPr>
          <w:rStyle w:val="Overskrift6Tegn"/>
          <w:rFonts w:asciiTheme="minorHAnsi" w:hAnsiTheme="minorHAnsi" w:cstheme="minorHAnsi"/>
        </w:rPr>
        <w:t>Beskrive kva krav som er stilte</w:t>
      </w:r>
    </w:p>
    <w:p w14:paraId="7CA6BC0A" w14:textId="77777777" w:rsidR="00493376" w:rsidRPr="000126C8" w:rsidRDefault="00493376" w:rsidP="00493376">
      <w:pPr>
        <w:pStyle w:val="Listeavsnitt"/>
        <w:numPr>
          <w:ilvl w:val="0"/>
          <w:numId w:val="13"/>
        </w:numPr>
        <w:spacing w:after="0" w:line="240" w:lineRule="auto"/>
        <w:contextualSpacing w:val="0"/>
        <w:rPr>
          <w:rFonts w:eastAsia="Calibri" w:cstheme="minorHAnsi"/>
        </w:rPr>
      </w:pPr>
      <w:proofErr w:type="spellStart"/>
      <w:r w:rsidRPr="000126C8">
        <w:rPr>
          <w:rStyle w:val="Overskrift6Tegn"/>
          <w:rFonts w:asciiTheme="minorHAnsi" w:hAnsiTheme="minorHAnsi" w:cstheme="minorHAnsi"/>
        </w:rPr>
        <w:t>Korleis</w:t>
      </w:r>
      <w:proofErr w:type="spellEnd"/>
      <w:r w:rsidRPr="000126C8">
        <w:rPr>
          <w:rStyle w:val="Overskrift6Tegn"/>
          <w:rFonts w:asciiTheme="minorHAnsi" w:hAnsiTheme="minorHAnsi" w:cstheme="minorHAnsi"/>
        </w:rPr>
        <w:t xml:space="preserve"> universell </w:t>
      </w:r>
      <w:proofErr w:type="spellStart"/>
      <w:r w:rsidRPr="000126C8">
        <w:rPr>
          <w:rStyle w:val="Overskrift6Tegn"/>
          <w:rFonts w:asciiTheme="minorHAnsi" w:hAnsiTheme="minorHAnsi" w:cstheme="minorHAnsi"/>
        </w:rPr>
        <w:t>tilgjenge</w:t>
      </w:r>
      <w:proofErr w:type="spellEnd"/>
      <w:r w:rsidRPr="000126C8">
        <w:rPr>
          <w:rStyle w:val="Overskrift6Tegn"/>
          <w:rFonts w:asciiTheme="minorHAnsi" w:hAnsiTheme="minorHAnsi" w:cstheme="minorHAnsi"/>
        </w:rPr>
        <w:t xml:space="preserve"> skal </w:t>
      </w:r>
      <w:proofErr w:type="spellStart"/>
      <w:r w:rsidRPr="000126C8">
        <w:rPr>
          <w:rStyle w:val="Overskrift6Tegn"/>
          <w:rFonts w:asciiTheme="minorHAnsi" w:hAnsiTheme="minorHAnsi" w:cstheme="minorHAnsi"/>
        </w:rPr>
        <w:t>løysast</w:t>
      </w:r>
      <w:proofErr w:type="spellEnd"/>
    </w:p>
    <w:p w14:paraId="2388B68F" w14:textId="77777777" w:rsidR="00493376" w:rsidRPr="000126C8" w:rsidRDefault="00493376" w:rsidP="00493376">
      <w:pPr>
        <w:rPr>
          <w:rFonts w:cstheme="minorHAnsi"/>
        </w:rPr>
      </w:pPr>
      <w:r w:rsidRPr="000126C8">
        <w:rPr>
          <w:rFonts w:cstheme="minorHAnsi"/>
        </w:rPr>
        <w:t xml:space="preserve">5.11 </w:t>
      </w:r>
      <w:proofErr w:type="spellStart"/>
      <w:r w:rsidRPr="000126C8">
        <w:rPr>
          <w:rFonts w:cstheme="minorHAnsi"/>
        </w:rPr>
        <w:t>Uteopphaldsareal</w:t>
      </w:r>
      <w:proofErr w:type="spellEnd"/>
    </w:p>
    <w:p w14:paraId="4ED04738"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r w:rsidRPr="000126C8">
        <w:rPr>
          <w:rFonts w:asciiTheme="minorHAnsi" w:hAnsiTheme="minorHAnsi" w:cstheme="minorHAnsi"/>
        </w:rPr>
        <w:lastRenderedPageBreak/>
        <w:t xml:space="preserve">Privat og felles </w:t>
      </w:r>
      <w:proofErr w:type="spellStart"/>
      <w:r w:rsidRPr="000126C8">
        <w:rPr>
          <w:rFonts w:asciiTheme="minorHAnsi" w:hAnsiTheme="minorHAnsi" w:cstheme="minorHAnsi"/>
        </w:rPr>
        <w:t>uteopphaldsareal</w:t>
      </w:r>
      <w:proofErr w:type="spellEnd"/>
    </w:p>
    <w:p w14:paraId="2748FCD2"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r w:rsidRPr="000126C8">
        <w:rPr>
          <w:rFonts w:asciiTheme="minorHAnsi" w:hAnsiTheme="minorHAnsi" w:cstheme="minorHAnsi"/>
        </w:rPr>
        <w:t xml:space="preserve">Størrelse, lokalisering, kvalitet på </w:t>
      </w:r>
      <w:proofErr w:type="spellStart"/>
      <w:r w:rsidRPr="000126C8">
        <w:rPr>
          <w:rFonts w:asciiTheme="minorHAnsi" w:hAnsiTheme="minorHAnsi" w:cstheme="minorHAnsi"/>
        </w:rPr>
        <w:t>uteopphaldsareal</w:t>
      </w:r>
      <w:proofErr w:type="spellEnd"/>
    </w:p>
    <w:p w14:paraId="3617D716"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proofErr w:type="spellStart"/>
      <w:r w:rsidRPr="000126C8">
        <w:rPr>
          <w:rFonts w:asciiTheme="minorHAnsi" w:hAnsiTheme="minorHAnsi" w:cstheme="minorHAnsi"/>
        </w:rPr>
        <w:t>Leikeplassar</w:t>
      </w:r>
      <w:proofErr w:type="spellEnd"/>
    </w:p>
    <w:p w14:paraId="4BA335D1"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lang w:val="nn-NO"/>
        </w:rPr>
      </w:pPr>
      <w:r w:rsidRPr="000126C8">
        <w:rPr>
          <w:rFonts w:asciiTheme="minorHAnsi" w:hAnsiTheme="minorHAnsi" w:cstheme="minorHAnsi"/>
          <w:lang w:val="nn-NO"/>
        </w:rPr>
        <w:t>Grunngjeving for ev. avvik frå vedtekter/normer</w:t>
      </w:r>
    </w:p>
    <w:p w14:paraId="4F547010"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r w:rsidRPr="000126C8">
        <w:rPr>
          <w:rFonts w:asciiTheme="minorHAnsi" w:hAnsiTheme="minorHAnsi" w:cstheme="minorHAnsi"/>
        </w:rPr>
        <w:t xml:space="preserve">Ivaretaking av </w:t>
      </w:r>
      <w:proofErr w:type="spellStart"/>
      <w:r w:rsidRPr="000126C8">
        <w:rPr>
          <w:rFonts w:asciiTheme="minorHAnsi" w:hAnsiTheme="minorHAnsi" w:cstheme="minorHAnsi"/>
        </w:rPr>
        <w:t>eksisterande</w:t>
      </w:r>
      <w:proofErr w:type="spellEnd"/>
      <w:r w:rsidRPr="000126C8">
        <w:rPr>
          <w:rFonts w:asciiTheme="minorHAnsi" w:hAnsiTheme="minorHAnsi" w:cstheme="minorHAnsi"/>
        </w:rPr>
        <w:t xml:space="preserve"> og ev. ny vegetasjon</w:t>
      </w:r>
    </w:p>
    <w:p w14:paraId="755BE72F"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proofErr w:type="spellStart"/>
      <w:r w:rsidRPr="000126C8">
        <w:rPr>
          <w:rFonts w:asciiTheme="minorHAnsi" w:hAnsiTheme="minorHAnsi" w:cstheme="minorHAnsi"/>
        </w:rPr>
        <w:t>Offentlege</w:t>
      </w:r>
      <w:proofErr w:type="spellEnd"/>
      <w:r w:rsidRPr="000126C8">
        <w:rPr>
          <w:rFonts w:asciiTheme="minorHAnsi" w:hAnsiTheme="minorHAnsi" w:cstheme="minorHAnsi"/>
        </w:rPr>
        <w:t xml:space="preserve"> friområde</w:t>
      </w:r>
    </w:p>
    <w:p w14:paraId="61C0D9F4"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r w:rsidRPr="000126C8">
        <w:rPr>
          <w:rFonts w:asciiTheme="minorHAnsi" w:hAnsiTheme="minorHAnsi" w:cstheme="minorHAnsi"/>
        </w:rPr>
        <w:t>Arealstørrelse</w:t>
      </w:r>
    </w:p>
    <w:p w14:paraId="3E76446D"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proofErr w:type="spellStart"/>
      <w:r w:rsidRPr="000126C8">
        <w:rPr>
          <w:rFonts w:asciiTheme="minorHAnsi" w:hAnsiTheme="minorHAnsi" w:cstheme="minorHAnsi"/>
        </w:rPr>
        <w:t>Turvegar</w:t>
      </w:r>
      <w:proofErr w:type="spellEnd"/>
    </w:p>
    <w:p w14:paraId="5A2BDAD2"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r w:rsidRPr="000126C8">
        <w:rPr>
          <w:rFonts w:asciiTheme="minorHAnsi" w:hAnsiTheme="minorHAnsi" w:cstheme="minorHAnsi"/>
        </w:rPr>
        <w:t xml:space="preserve">Tilkomst og </w:t>
      </w:r>
      <w:proofErr w:type="spellStart"/>
      <w:r w:rsidRPr="000126C8">
        <w:rPr>
          <w:rFonts w:asciiTheme="minorHAnsi" w:hAnsiTheme="minorHAnsi" w:cstheme="minorHAnsi"/>
        </w:rPr>
        <w:t>tilgjenge</w:t>
      </w:r>
      <w:proofErr w:type="spellEnd"/>
    </w:p>
    <w:p w14:paraId="5F76803B"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r w:rsidRPr="000126C8">
        <w:rPr>
          <w:rFonts w:asciiTheme="minorHAnsi" w:hAnsiTheme="minorHAnsi" w:cstheme="minorHAnsi"/>
        </w:rPr>
        <w:t>Sesongbruk</w:t>
      </w:r>
    </w:p>
    <w:p w14:paraId="60223E62"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r w:rsidRPr="000126C8">
        <w:rPr>
          <w:rFonts w:asciiTheme="minorHAnsi" w:hAnsiTheme="minorHAnsi" w:cstheme="minorHAnsi"/>
        </w:rPr>
        <w:t xml:space="preserve">Andre </w:t>
      </w:r>
      <w:proofErr w:type="spellStart"/>
      <w:r w:rsidRPr="000126C8">
        <w:rPr>
          <w:rFonts w:asciiTheme="minorHAnsi" w:hAnsiTheme="minorHAnsi" w:cstheme="minorHAnsi"/>
        </w:rPr>
        <w:t>uteopphaldsarealer</w:t>
      </w:r>
      <w:proofErr w:type="spellEnd"/>
    </w:p>
    <w:p w14:paraId="1CC02579" w14:textId="77777777" w:rsidR="00493376" w:rsidRPr="000126C8" w:rsidRDefault="00493376" w:rsidP="00493376">
      <w:pPr>
        <w:pStyle w:val="Overskrift6"/>
        <w:keepNext w:val="0"/>
        <w:keepLines w:val="0"/>
        <w:numPr>
          <w:ilvl w:val="0"/>
          <w:numId w:val="14"/>
        </w:numPr>
        <w:spacing w:before="0" w:line="240" w:lineRule="auto"/>
        <w:rPr>
          <w:rFonts w:asciiTheme="minorHAnsi" w:hAnsiTheme="minorHAnsi" w:cstheme="minorHAnsi"/>
        </w:rPr>
      </w:pPr>
      <w:r w:rsidRPr="000126C8">
        <w:rPr>
          <w:rFonts w:asciiTheme="minorHAnsi" w:hAnsiTheme="minorHAnsi" w:cstheme="minorHAnsi"/>
        </w:rPr>
        <w:t>Krav om utomhusplan og rekkefølgjeføresegn</w:t>
      </w:r>
    </w:p>
    <w:p w14:paraId="126A4DB4" w14:textId="77777777" w:rsidR="00493376" w:rsidRPr="000126C8" w:rsidRDefault="00493376" w:rsidP="00493376">
      <w:pPr>
        <w:rPr>
          <w:rFonts w:cstheme="minorHAnsi"/>
        </w:rPr>
      </w:pPr>
      <w:r w:rsidRPr="000126C8">
        <w:rPr>
          <w:rFonts w:cstheme="minorHAnsi"/>
        </w:rPr>
        <w:t xml:space="preserve">5.13 </w:t>
      </w:r>
      <w:proofErr w:type="spellStart"/>
      <w:r w:rsidRPr="000126C8">
        <w:rPr>
          <w:rFonts w:cstheme="minorHAnsi"/>
        </w:rPr>
        <w:t>Landbruksfaglege</w:t>
      </w:r>
      <w:proofErr w:type="spellEnd"/>
      <w:r w:rsidRPr="000126C8">
        <w:rPr>
          <w:rFonts w:cstheme="minorHAnsi"/>
        </w:rPr>
        <w:t xml:space="preserve"> </w:t>
      </w:r>
      <w:proofErr w:type="spellStart"/>
      <w:r w:rsidRPr="000126C8">
        <w:rPr>
          <w:rFonts w:cstheme="minorHAnsi"/>
        </w:rPr>
        <w:t>vurderingar</w:t>
      </w:r>
      <w:proofErr w:type="spellEnd"/>
      <w:r w:rsidRPr="000126C8">
        <w:rPr>
          <w:rFonts w:cstheme="minorHAnsi"/>
        </w:rPr>
        <w:br/>
        <w:t xml:space="preserve">5.13 </w:t>
      </w:r>
      <w:proofErr w:type="spellStart"/>
      <w:r w:rsidRPr="000126C8">
        <w:rPr>
          <w:rFonts w:cstheme="minorHAnsi"/>
        </w:rPr>
        <w:t>Kollektivtilbod</w:t>
      </w:r>
      <w:proofErr w:type="spellEnd"/>
      <w:r w:rsidRPr="000126C8">
        <w:rPr>
          <w:rFonts w:cstheme="minorHAnsi"/>
        </w:rPr>
        <w:br/>
        <w:t>5.14 Kulturminner</w:t>
      </w:r>
    </w:p>
    <w:p w14:paraId="1333B574" w14:textId="77777777" w:rsidR="00493376" w:rsidRPr="000126C8" w:rsidRDefault="00493376" w:rsidP="00493376">
      <w:pPr>
        <w:pStyle w:val="Overskrift6"/>
        <w:keepNext w:val="0"/>
        <w:keepLines w:val="0"/>
        <w:numPr>
          <w:ilvl w:val="0"/>
          <w:numId w:val="15"/>
        </w:numPr>
        <w:spacing w:before="0" w:line="240" w:lineRule="auto"/>
        <w:rPr>
          <w:rStyle w:val="Overskrift6Tegn"/>
          <w:rFonts w:asciiTheme="minorHAnsi" w:hAnsiTheme="minorHAnsi" w:cstheme="minorHAnsi"/>
        </w:rPr>
      </w:pPr>
      <w:proofErr w:type="spellStart"/>
      <w:r w:rsidRPr="000126C8">
        <w:rPr>
          <w:rStyle w:val="Overskrift6Tegn"/>
          <w:rFonts w:asciiTheme="minorHAnsi" w:hAnsiTheme="minorHAnsi" w:cstheme="minorHAnsi"/>
        </w:rPr>
        <w:t>Løysingar</w:t>
      </w:r>
      <w:proofErr w:type="spellEnd"/>
      <w:r w:rsidRPr="000126C8">
        <w:rPr>
          <w:rStyle w:val="Overskrift6Tegn"/>
          <w:rFonts w:asciiTheme="minorHAnsi" w:hAnsiTheme="minorHAnsi" w:cstheme="minorHAnsi"/>
        </w:rPr>
        <w:t xml:space="preserve"> i høve til kulturminne</w:t>
      </w:r>
    </w:p>
    <w:p w14:paraId="41C4EC6C" w14:textId="77777777" w:rsidR="00493376" w:rsidRPr="000126C8" w:rsidRDefault="00493376" w:rsidP="00493376">
      <w:pPr>
        <w:rPr>
          <w:rFonts w:cstheme="minorHAnsi"/>
        </w:rPr>
      </w:pPr>
      <w:r w:rsidRPr="000126C8">
        <w:rPr>
          <w:rFonts w:cstheme="minorHAnsi"/>
          <w:lang w:val="nn-NO"/>
        </w:rPr>
        <w:t xml:space="preserve">5.15 Sosial infrastruktur </w:t>
      </w:r>
      <w:r w:rsidRPr="000126C8">
        <w:rPr>
          <w:rFonts w:cstheme="minorHAnsi"/>
          <w:lang w:val="nn-NO"/>
        </w:rPr>
        <w:br/>
        <w:t>5.16 Plan for vass- og avløp og dessutan tilknyting til offentleg nett</w:t>
      </w:r>
      <w:r w:rsidRPr="000126C8">
        <w:rPr>
          <w:rFonts w:cstheme="minorHAnsi"/>
          <w:lang w:val="nn-NO"/>
        </w:rPr>
        <w:br/>
        <w:t>5.17 Plan for renovasjon</w:t>
      </w:r>
      <w:r w:rsidRPr="000126C8">
        <w:rPr>
          <w:rFonts w:cstheme="minorHAnsi"/>
          <w:lang w:val="nn-NO"/>
        </w:rPr>
        <w:br/>
        <w:t xml:space="preserve">5.18 Avbøtande tiltak/ løysingar, jf. </w:t>
      </w:r>
      <w:r w:rsidRPr="000126C8">
        <w:rPr>
          <w:rFonts w:cstheme="minorHAnsi"/>
        </w:rPr>
        <w:t>ROS</w:t>
      </w:r>
      <w:r w:rsidRPr="000126C8">
        <w:rPr>
          <w:rFonts w:cstheme="minorHAnsi"/>
        </w:rPr>
        <w:br/>
        <w:t>5.19 Rekkefølgjekrav</w:t>
      </w:r>
    </w:p>
    <w:p w14:paraId="3AAEB770" w14:textId="77777777" w:rsidR="00493376" w:rsidRPr="000126C8" w:rsidRDefault="00493376" w:rsidP="00493376">
      <w:pPr>
        <w:rPr>
          <w:rFonts w:cstheme="minorHAnsi"/>
        </w:rPr>
      </w:pPr>
    </w:p>
    <w:p w14:paraId="5BC0131C" w14:textId="77777777" w:rsidR="00493376" w:rsidRPr="000126C8" w:rsidRDefault="00493376" w:rsidP="00493376">
      <w:pPr>
        <w:pStyle w:val="Overskrift4"/>
        <w:numPr>
          <w:ilvl w:val="0"/>
          <w:numId w:val="5"/>
        </w:numPr>
        <w:spacing w:before="0"/>
        <w:rPr>
          <w:rFonts w:asciiTheme="minorHAnsi" w:hAnsiTheme="minorHAnsi" w:cstheme="minorHAnsi"/>
          <w:i w:val="0"/>
          <w:lang w:val="nn-NO"/>
        </w:rPr>
      </w:pPr>
      <w:r w:rsidRPr="000126C8">
        <w:rPr>
          <w:rFonts w:asciiTheme="minorHAnsi" w:hAnsiTheme="minorHAnsi" w:cstheme="minorHAnsi"/>
          <w:i w:val="0"/>
          <w:lang w:val="nn-NO"/>
        </w:rPr>
        <w:t>Konsekvensutgreiing</w:t>
      </w:r>
    </w:p>
    <w:p w14:paraId="72AA07B0" w14:textId="77777777" w:rsidR="00493376" w:rsidRPr="000126C8" w:rsidRDefault="00493376" w:rsidP="00493376">
      <w:pPr>
        <w:rPr>
          <w:rFonts w:cstheme="minorHAnsi"/>
          <w:lang w:val="nn-NO"/>
        </w:rPr>
      </w:pPr>
      <w:r w:rsidRPr="000126C8">
        <w:rPr>
          <w:rFonts w:cstheme="minorHAnsi"/>
          <w:lang w:val="nn-NO"/>
        </w:rPr>
        <w:t>6.1 Konsekvensutgreiing etter konsekvensutgreiingsforskrifta takast inn i planomtalen. Dersom utgreiinga er omfattande kan eit samandrag skildrast i planomtalen. Fullstendig konsekvensutgreiing må då følgja som vedlegg. Konsekvensutgreiinga må summerast tydeleg slik at følgja for planen kjem godt fram.</w:t>
      </w:r>
    </w:p>
    <w:p w14:paraId="7FF5E810" w14:textId="77777777" w:rsidR="00493376" w:rsidRPr="000126C8" w:rsidRDefault="00493376" w:rsidP="00493376">
      <w:pPr>
        <w:rPr>
          <w:rFonts w:cstheme="minorHAnsi"/>
          <w:lang w:val="nn-NO"/>
        </w:rPr>
      </w:pPr>
      <w:r w:rsidRPr="000126C8">
        <w:rPr>
          <w:rFonts w:cstheme="minorHAnsi"/>
          <w:lang w:val="nn-NO"/>
        </w:rPr>
        <w:br/>
        <w:t>6.2 Dersom reguleringsplanen ikkje er konsekvensutgreiingspliktig bør dette kort blir grunngjevast. Føremålet med føresegnene om konsekvensutgreiingar i plan- og bygningslova er å klargjera verknadane av planar og tiltak som kan ha vesentlege konsekvensar for miljø, naturressursar eller samfunn. Konsekvensutgreiingar skal sikra at desse verknadene vert teke omsyn til under planlegginga av planen eller tiltaket, og når det skal takast stilling til om, og eventuelt på kva vilkår, planen eller tiltaket kan gjennomførast. Føresegnene om konsekvensutgreiingar sikrar at ålmenta og andre får informasjon om konsekvensane av store utbyggingstiltak som kan ha vesentlege konsekvensar for omgivnadane. Utgreiingane sikrar at dei myndigheiter som skal avgjera om tiltaket kan gjennomførast, og kva vilkår som eventuelt skal stillast, har informasjon om dei konsekvensar planen eller tiltaket kan få. Utgreiingane skal vera med å sikra at utbyggjar vert gjort merksam på og kan ta omsyn til miljøkonsekvensane i planlegginga av planen eller tiltaket. Forskrift om konsekvensutgreiing viser kva tiltak som utløyser krav om konsekvensutgreiing.</w:t>
      </w:r>
    </w:p>
    <w:p w14:paraId="17D4BB34" w14:textId="77777777" w:rsidR="00493376" w:rsidRPr="000126C8" w:rsidRDefault="00493376" w:rsidP="00493376">
      <w:pPr>
        <w:rPr>
          <w:rFonts w:cstheme="minorHAnsi"/>
          <w:lang w:val="nn-NO"/>
        </w:rPr>
      </w:pPr>
    </w:p>
    <w:p w14:paraId="571E8A70" w14:textId="77777777" w:rsidR="00493376" w:rsidRPr="000126C8" w:rsidRDefault="00493376" w:rsidP="00493376">
      <w:pPr>
        <w:pStyle w:val="Overskrift4"/>
        <w:numPr>
          <w:ilvl w:val="0"/>
          <w:numId w:val="5"/>
        </w:numPr>
        <w:spacing w:before="0"/>
        <w:rPr>
          <w:rFonts w:asciiTheme="minorHAnsi" w:hAnsiTheme="minorHAnsi" w:cstheme="minorHAnsi"/>
          <w:i w:val="0"/>
          <w:lang w:val="nn-NO"/>
        </w:rPr>
      </w:pPr>
      <w:r w:rsidRPr="000126C8">
        <w:rPr>
          <w:rFonts w:asciiTheme="minorHAnsi" w:hAnsiTheme="minorHAnsi" w:cstheme="minorHAnsi"/>
          <w:i w:val="0"/>
          <w:lang w:val="nn-NO"/>
        </w:rPr>
        <w:t>Verknad/ konsekvensar av planforslaget</w:t>
      </w:r>
    </w:p>
    <w:p w14:paraId="49B1CEA4" w14:textId="77777777" w:rsidR="00493376" w:rsidRPr="000126C8" w:rsidRDefault="00493376" w:rsidP="00493376">
      <w:pPr>
        <w:rPr>
          <w:rFonts w:cstheme="minorHAnsi"/>
        </w:rPr>
      </w:pPr>
      <w:r w:rsidRPr="000126C8">
        <w:rPr>
          <w:rFonts w:cstheme="minorHAnsi"/>
        </w:rPr>
        <w:t xml:space="preserve">Her </w:t>
      </w:r>
      <w:proofErr w:type="spellStart"/>
      <w:r w:rsidRPr="000126C8">
        <w:rPr>
          <w:rFonts w:cstheme="minorHAnsi"/>
        </w:rPr>
        <w:t>beskrivast</w:t>
      </w:r>
      <w:proofErr w:type="spellEnd"/>
      <w:r w:rsidRPr="000126C8">
        <w:rPr>
          <w:rFonts w:cstheme="minorHAnsi"/>
        </w:rPr>
        <w:t xml:space="preserve"> og </w:t>
      </w:r>
      <w:proofErr w:type="spellStart"/>
      <w:r w:rsidRPr="000126C8">
        <w:rPr>
          <w:rFonts w:cstheme="minorHAnsi"/>
        </w:rPr>
        <w:t>vurderast</w:t>
      </w:r>
      <w:proofErr w:type="spellEnd"/>
      <w:r w:rsidRPr="000126C8">
        <w:rPr>
          <w:rFonts w:cstheme="minorHAnsi"/>
        </w:rPr>
        <w:t xml:space="preserve"> verknader og </w:t>
      </w:r>
      <w:proofErr w:type="spellStart"/>
      <w:r w:rsidRPr="000126C8">
        <w:rPr>
          <w:rFonts w:cstheme="minorHAnsi"/>
        </w:rPr>
        <w:t>konsekvensar</w:t>
      </w:r>
      <w:proofErr w:type="spellEnd"/>
      <w:r w:rsidRPr="000126C8">
        <w:rPr>
          <w:rFonts w:cstheme="minorHAnsi"/>
        </w:rPr>
        <w:t xml:space="preserve"> av gjennomføring av planen på</w:t>
      </w:r>
    </w:p>
    <w:p w14:paraId="45514F41" w14:textId="77777777" w:rsidR="00493376" w:rsidRPr="000126C8" w:rsidRDefault="00493376" w:rsidP="00493376">
      <w:pPr>
        <w:rPr>
          <w:rFonts w:cstheme="minorHAnsi"/>
          <w:lang w:val="nn-NO"/>
        </w:rPr>
      </w:pPr>
      <w:r w:rsidRPr="000126C8">
        <w:rPr>
          <w:rFonts w:cstheme="minorHAnsi"/>
        </w:rPr>
        <w:lastRenderedPageBreak/>
        <w:t xml:space="preserve">grunnlag av tema i oppstartsmøtet. </w:t>
      </w:r>
      <w:proofErr w:type="spellStart"/>
      <w:r w:rsidRPr="000126C8">
        <w:rPr>
          <w:rFonts w:cstheme="minorHAnsi"/>
        </w:rPr>
        <w:t>Konsekvensar</w:t>
      </w:r>
      <w:proofErr w:type="spellEnd"/>
      <w:r w:rsidRPr="000126C8">
        <w:rPr>
          <w:rFonts w:cstheme="minorHAnsi"/>
        </w:rPr>
        <w:t xml:space="preserve"> blir òg </w:t>
      </w:r>
      <w:proofErr w:type="spellStart"/>
      <w:r w:rsidRPr="000126C8">
        <w:rPr>
          <w:rFonts w:cstheme="minorHAnsi"/>
        </w:rPr>
        <w:t>beskrivne</w:t>
      </w:r>
      <w:proofErr w:type="spellEnd"/>
      <w:r w:rsidRPr="000126C8">
        <w:rPr>
          <w:rFonts w:cstheme="minorHAnsi"/>
        </w:rPr>
        <w:t xml:space="preserve"> når planen avvik </w:t>
      </w:r>
      <w:proofErr w:type="spellStart"/>
      <w:r w:rsidRPr="000126C8">
        <w:rPr>
          <w:rFonts w:cstheme="minorHAnsi"/>
        </w:rPr>
        <w:t>frå</w:t>
      </w:r>
      <w:proofErr w:type="spellEnd"/>
      <w:r w:rsidRPr="000126C8">
        <w:rPr>
          <w:rFonts w:cstheme="minorHAnsi"/>
        </w:rPr>
        <w:t xml:space="preserve"> vedtatt oversynsplan, temaplan, vedtatt retningslinje, norm eller vedtekt eller når planen vil </w:t>
      </w:r>
      <w:proofErr w:type="spellStart"/>
      <w:r w:rsidRPr="000126C8">
        <w:rPr>
          <w:rFonts w:cstheme="minorHAnsi"/>
        </w:rPr>
        <w:t>medføra</w:t>
      </w:r>
      <w:proofErr w:type="spellEnd"/>
      <w:r w:rsidRPr="000126C8">
        <w:rPr>
          <w:rFonts w:cstheme="minorHAnsi"/>
        </w:rPr>
        <w:t xml:space="preserve"> </w:t>
      </w:r>
      <w:proofErr w:type="spellStart"/>
      <w:r w:rsidRPr="000126C8">
        <w:rPr>
          <w:rFonts w:cstheme="minorHAnsi"/>
        </w:rPr>
        <w:t>konsekvensar</w:t>
      </w:r>
      <w:proofErr w:type="spellEnd"/>
      <w:r w:rsidRPr="000126C8">
        <w:rPr>
          <w:rFonts w:cstheme="minorHAnsi"/>
        </w:rPr>
        <w:t xml:space="preserve"> for natur, miljø eller samfunn. </w:t>
      </w:r>
      <w:r w:rsidRPr="000126C8">
        <w:rPr>
          <w:rFonts w:cstheme="minorHAnsi"/>
          <w:lang w:val="nn-NO"/>
        </w:rPr>
        <w:t>Eventuelle avbøtande tiltak skal beskrivast.</w:t>
      </w:r>
      <w:r w:rsidRPr="000126C8">
        <w:rPr>
          <w:rFonts w:cstheme="minorHAnsi"/>
          <w:lang w:val="nn-NO"/>
        </w:rPr>
        <w:br/>
        <w:t>7.1 Overordna planar</w:t>
      </w:r>
      <w:r w:rsidRPr="000126C8">
        <w:rPr>
          <w:rFonts w:cstheme="minorHAnsi"/>
          <w:lang w:val="nn-NO"/>
        </w:rPr>
        <w:br/>
        <w:t>7.2 Landskap/terreng</w:t>
      </w:r>
      <w:r w:rsidRPr="000126C8">
        <w:rPr>
          <w:rFonts w:cstheme="minorHAnsi"/>
          <w:lang w:val="nn-NO"/>
        </w:rPr>
        <w:br/>
        <w:t>7.3 Strandsone og vassdrag</w:t>
      </w:r>
      <w:r w:rsidRPr="000126C8">
        <w:rPr>
          <w:rFonts w:cstheme="minorHAnsi"/>
          <w:lang w:val="nn-NO"/>
        </w:rPr>
        <w:br/>
        <w:t>7.4 Stadens karakter</w:t>
      </w:r>
      <w:r w:rsidRPr="000126C8">
        <w:rPr>
          <w:rFonts w:cstheme="minorHAnsi"/>
          <w:lang w:val="nn-NO"/>
        </w:rPr>
        <w:br/>
        <w:t>7.5 By/tettstad, utforming og estetikk</w:t>
      </w:r>
      <w:r w:rsidRPr="000126C8">
        <w:rPr>
          <w:rFonts w:cstheme="minorHAnsi"/>
          <w:lang w:val="nn-NO"/>
        </w:rPr>
        <w:br/>
        <w:t>7.6 Tal på einingar/busette/befolkningssamansetnad</w:t>
      </w:r>
      <w:r w:rsidRPr="000126C8">
        <w:rPr>
          <w:rFonts w:cstheme="minorHAnsi"/>
          <w:lang w:val="nn-NO"/>
        </w:rPr>
        <w:br/>
        <w:t>7.7 Eigedomsinngrep</w:t>
      </w:r>
      <w:r w:rsidRPr="000126C8">
        <w:rPr>
          <w:rFonts w:cstheme="minorHAnsi"/>
          <w:lang w:val="nn-NO"/>
        </w:rPr>
        <w:br/>
        <w:t>7.8 Omsyn til naboar</w:t>
      </w:r>
    </w:p>
    <w:p w14:paraId="5B5A5D1C" w14:textId="77777777" w:rsidR="00493376" w:rsidRPr="000126C8" w:rsidRDefault="00493376" w:rsidP="00493376">
      <w:pPr>
        <w:pStyle w:val="Overskrift6"/>
        <w:keepNext w:val="0"/>
        <w:keepLines w:val="0"/>
        <w:numPr>
          <w:ilvl w:val="0"/>
          <w:numId w:val="15"/>
        </w:numPr>
        <w:spacing w:before="0" w:line="240" w:lineRule="auto"/>
        <w:rPr>
          <w:rFonts w:asciiTheme="minorHAnsi" w:hAnsiTheme="minorHAnsi" w:cstheme="minorHAnsi"/>
        </w:rPr>
      </w:pPr>
      <w:r w:rsidRPr="000126C8">
        <w:rPr>
          <w:rFonts w:asciiTheme="minorHAnsi" w:hAnsiTheme="minorHAnsi" w:cstheme="minorHAnsi"/>
        </w:rPr>
        <w:t>Sol/</w:t>
      </w:r>
      <w:proofErr w:type="spellStart"/>
      <w:r w:rsidRPr="000126C8">
        <w:rPr>
          <w:rFonts w:asciiTheme="minorHAnsi" w:hAnsiTheme="minorHAnsi" w:cstheme="minorHAnsi"/>
        </w:rPr>
        <w:t>skugge</w:t>
      </w:r>
      <w:proofErr w:type="spellEnd"/>
      <w:r w:rsidRPr="000126C8">
        <w:rPr>
          <w:rFonts w:asciiTheme="minorHAnsi" w:hAnsiTheme="minorHAnsi" w:cstheme="minorHAnsi"/>
        </w:rPr>
        <w:t>, mm</w:t>
      </w:r>
    </w:p>
    <w:p w14:paraId="34B2D59D" w14:textId="77777777" w:rsidR="00493376" w:rsidRPr="000126C8" w:rsidRDefault="00493376" w:rsidP="00493376">
      <w:pPr>
        <w:rPr>
          <w:rFonts w:cstheme="minorHAnsi"/>
          <w:lang w:val="nn-NO"/>
        </w:rPr>
      </w:pPr>
      <w:r w:rsidRPr="000126C8">
        <w:rPr>
          <w:rFonts w:cstheme="minorHAnsi"/>
          <w:lang w:val="nn-NO"/>
        </w:rPr>
        <w:t>7.9 Kulturminne og kulturmiljø, ev. verneverdi</w:t>
      </w:r>
      <w:r w:rsidRPr="000126C8">
        <w:rPr>
          <w:rFonts w:cstheme="minorHAnsi"/>
          <w:lang w:val="nn-NO"/>
        </w:rPr>
        <w:br/>
        <w:t>7.10 Forholdet til krava i kapittel II i Naturmangfaldlova</w:t>
      </w:r>
    </w:p>
    <w:p w14:paraId="4BB9A4BA" w14:textId="77777777" w:rsidR="00493376" w:rsidRPr="000126C8" w:rsidRDefault="00493376" w:rsidP="00493376">
      <w:pPr>
        <w:pStyle w:val="Overskrift6"/>
        <w:keepNext w:val="0"/>
        <w:keepLines w:val="0"/>
        <w:numPr>
          <w:ilvl w:val="0"/>
          <w:numId w:val="15"/>
        </w:numPr>
        <w:spacing w:before="0" w:line="240" w:lineRule="auto"/>
        <w:rPr>
          <w:rFonts w:asciiTheme="minorHAnsi" w:hAnsiTheme="minorHAnsi" w:cstheme="minorHAnsi"/>
        </w:rPr>
      </w:pPr>
      <w:proofErr w:type="spellStart"/>
      <w:r w:rsidRPr="000126C8">
        <w:rPr>
          <w:rFonts w:asciiTheme="minorHAnsi" w:hAnsiTheme="minorHAnsi" w:cstheme="minorHAnsi"/>
        </w:rPr>
        <w:t>Naturverdiar</w:t>
      </w:r>
      <w:proofErr w:type="spellEnd"/>
    </w:p>
    <w:p w14:paraId="2BF1525B" w14:textId="77777777" w:rsidR="00493376" w:rsidRPr="000126C8" w:rsidRDefault="00493376" w:rsidP="00493376">
      <w:pPr>
        <w:pStyle w:val="Overskrift6"/>
        <w:keepNext w:val="0"/>
        <w:keepLines w:val="0"/>
        <w:numPr>
          <w:ilvl w:val="0"/>
          <w:numId w:val="15"/>
        </w:numPr>
        <w:spacing w:before="0" w:line="240" w:lineRule="auto"/>
        <w:rPr>
          <w:rFonts w:asciiTheme="minorHAnsi" w:hAnsiTheme="minorHAnsi" w:cstheme="minorHAnsi"/>
        </w:rPr>
      </w:pPr>
      <w:r w:rsidRPr="000126C8">
        <w:rPr>
          <w:rFonts w:asciiTheme="minorHAnsi" w:hAnsiTheme="minorHAnsi" w:cstheme="minorHAnsi"/>
        </w:rPr>
        <w:t xml:space="preserve">Biologisk </w:t>
      </w:r>
      <w:proofErr w:type="spellStart"/>
      <w:r w:rsidRPr="000126C8">
        <w:rPr>
          <w:rFonts w:asciiTheme="minorHAnsi" w:hAnsiTheme="minorHAnsi" w:cstheme="minorHAnsi"/>
        </w:rPr>
        <w:t>mangfald</w:t>
      </w:r>
      <w:proofErr w:type="spellEnd"/>
    </w:p>
    <w:p w14:paraId="63F13E47" w14:textId="77777777" w:rsidR="00493376" w:rsidRPr="000126C8" w:rsidRDefault="00493376" w:rsidP="00493376">
      <w:pPr>
        <w:pStyle w:val="Overskrift6"/>
        <w:keepNext w:val="0"/>
        <w:keepLines w:val="0"/>
        <w:numPr>
          <w:ilvl w:val="0"/>
          <w:numId w:val="15"/>
        </w:numPr>
        <w:spacing w:before="0" w:line="240" w:lineRule="auto"/>
        <w:rPr>
          <w:rFonts w:asciiTheme="minorHAnsi" w:hAnsiTheme="minorHAnsi" w:cstheme="minorHAnsi"/>
        </w:rPr>
      </w:pPr>
      <w:r w:rsidRPr="000126C8">
        <w:rPr>
          <w:rFonts w:asciiTheme="minorHAnsi" w:hAnsiTheme="minorHAnsi" w:cstheme="minorHAnsi"/>
        </w:rPr>
        <w:t>Verdifull vegetasjon</w:t>
      </w:r>
    </w:p>
    <w:p w14:paraId="38EF261A" w14:textId="77777777" w:rsidR="00493376" w:rsidRPr="000126C8" w:rsidRDefault="00493376" w:rsidP="00493376">
      <w:pPr>
        <w:pStyle w:val="Overskrift6"/>
        <w:keepNext w:val="0"/>
        <w:keepLines w:val="0"/>
        <w:numPr>
          <w:ilvl w:val="0"/>
          <w:numId w:val="15"/>
        </w:numPr>
        <w:spacing w:before="0" w:line="240" w:lineRule="auto"/>
        <w:rPr>
          <w:rFonts w:asciiTheme="minorHAnsi" w:hAnsiTheme="minorHAnsi" w:cstheme="minorHAnsi"/>
        </w:rPr>
      </w:pPr>
      <w:r w:rsidRPr="000126C8">
        <w:rPr>
          <w:rFonts w:asciiTheme="minorHAnsi" w:hAnsiTheme="minorHAnsi" w:cstheme="minorHAnsi"/>
        </w:rPr>
        <w:t>Viltinteresser</w:t>
      </w:r>
    </w:p>
    <w:p w14:paraId="49957409" w14:textId="77777777" w:rsidR="00493376" w:rsidRPr="000126C8" w:rsidRDefault="00493376" w:rsidP="00493376">
      <w:pPr>
        <w:pStyle w:val="Overskrift6"/>
        <w:keepNext w:val="0"/>
        <w:keepLines w:val="0"/>
        <w:numPr>
          <w:ilvl w:val="0"/>
          <w:numId w:val="15"/>
        </w:numPr>
        <w:spacing w:before="0" w:line="240" w:lineRule="auto"/>
        <w:rPr>
          <w:rFonts w:asciiTheme="minorHAnsi" w:hAnsiTheme="minorHAnsi" w:cstheme="minorHAnsi"/>
        </w:rPr>
      </w:pPr>
      <w:r w:rsidRPr="000126C8">
        <w:rPr>
          <w:rFonts w:asciiTheme="minorHAnsi" w:hAnsiTheme="minorHAnsi" w:cstheme="minorHAnsi"/>
        </w:rPr>
        <w:t xml:space="preserve">Økologiske </w:t>
      </w:r>
      <w:proofErr w:type="spellStart"/>
      <w:r w:rsidRPr="000126C8">
        <w:rPr>
          <w:rFonts w:asciiTheme="minorHAnsi" w:hAnsiTheme="minorHAnsi" w:cstheme="minorHAnsi"/>
        </w:rPr>
        <w:t>funksjonar</w:t>
      </w:r>
      <w:proofErr w:type="spellEnd"/>
      <w:r w:rsidRPr="000126C8">
        <w:rPr>
          <w:rFonts w:asciiTheme="minorHAnsi" w:hAnsiTheme="minorHAnsi" w:cstheme="minorHAnsi"/>
        </w:rPr>
        <w:t xml:space="preserve"> osv. </w:t>
      </w:r>
    </w:p>
    <w:p w14:paraId="059146C7" w14:textId="77777777" w:rsidR="00493376" w:rsidRPr="000126C8" w:rsidRDefault="00493376" w:rsidP="00493376">
      <w:pPr>
        <w:rPr>
          <w:rFonts w:cstheme="minorHAnsi"/>
        </w:rPr>
      </w:pPr>
      <w:r w:rsidRPr="000126C8">
        <w:rPr>
          <w:rFonts w:cstheme="minorHAnsi"/>
        </w:rPr>
        <w:t>7.11 Rekreasjonsinteresser/ friluftsinteresser</w:t>
      </w:r>
      <w:r w:rsidRPr="000126C8">
        <w:rPr>
          <w:rFonts w:cstheme="minorHAnsi"/>
        </w:rPr>
        <w:br/>
        <w:t>7.12 Uteområde</w:t>
      </w:r>
      <w:r w:rsidRPr="000126C8">
        <w:rPr>
          <w:rFonts w:cstheme="minorHAnsi"/>
        </w:rPr>
        <w:br/>
        <w:t>7.13 Trafikkforhold</w:t>
      </w:r>
    </w:p>
    <w:p w14:paraId="3154FB0A" w14:textId="77777777" w:rsidR="00493376" w:rsidRPr="000126C8" w:rsidRDefault="00493376" w:rsidP="00493376">
      <w:pPr>
        <w:pStyle w:val="Overskrift6"/>
        <w:keepNext w:val="0"/>
        <w:keepLines w:val="0"/>
        <w:numPr>
          <w:ilvl w:val="0"/>
          <w:numId w:val="16"/>
        </w:numPr>
        <w:spacing w:before="0" w:line="240" w:lineRule="auto"/>
        <w:rPr>
          <w:rFonts w:asciiTheme="minorHAnsi" w:hAnsiTheme="minorHAnsi" w:cstheme="minorHAnsi"/>
        </w:rPr>
      </w:pPr>
      <w:r w:rsidRPr="000126C8">
        <w:rPr>
          <w:rFonts w:asciiTheme="minorHAnsi" w:hAnsiTheme="minorHAnsi" w:cstheme="minorHAnsi"/>
        </w:rPr>
        <w:t>Vegforhold</w:t>
      </w:r>
    </w:p>
    <w:p w14:paraId="242F71B2" w14:textId="77777777" w:rsidR="00493376" w:rsidRPr="000126C8" w:rsidRDefault="00493376" w:rsidP="00493376">
      <w:pPr>
        <w:pStyle w:val="Overskrift6"/>
        <w:keepNext w:val="0"/>
        <w:keepLines w:val="0"/>
        <w:numPr>
          <w:ilvl w:val="0"/>
          <w:numId w:val="16"/>
        </w:numPr>
        <w:spacing w:before="0" w:line="240" w:lineRule="auto"/>
        <w:rPr>
          <w:rFonts w:asciiTheme="minorHAnsi" w:hAnsiTheme="minorHAnsi" w:cstheme="minorHAnsi"/>
        </w:rPr>
      </w:pPr>
      <w:r w:rsidRPr="000126C8">
        <w:rPr>
          <w:rFonts w:asciiTheme="minorHAnsi" w:hAnsiTheme="minorHAnsi" w:cstheme="minorHAnsi"/>
        </w:rPr>
        <w:t>Trafikkauke/reduksjon</w:t>
      </w:r>
    </w:p>
    <w:p w14:paraId="4B2982F2" w14:textId="77777777" w:rsidR="00493376" w:rsidRPr="000126C8" w:rsidRDefault="00493376" w:rsidP="00493376">
      <w:pPr>
        <w:pStyle w:val="Overskrift6"/>
        <w:keepNext w:val="0"/>
        <w:keepLines w:val="0"/>
        <w:numPr>
          <w:ilvl w:val="0"/>
          <w:numId w:val="16"/>
        </w:numPr>
        <w:spacing w:before="0" w:line="240" w:lineRule="auto"/>
        <w:rPr>
          <w:rFonts w:asciiTheme="minorHAnsi" w:hAnsiTheme="minorHAnsi" w:cstheme="minorHAnsi"/>
        </w:rPr>
      </w:pPr>
      <w:proofErr w:type="spellStart"/>
      <w:r w:rsidRPr="000126C8">
        <w:rPr>
          <w:rFonts w:asciiTheme="minorHAnsi" w:hAnsiTheme="minorHAnsi" w:cstheme="minorHAnsi"/>
        </w:rPr>
        <w:t>Kollektivtilbod</w:t>
      </w:r>
      <w:proofErr w:type="spellEnd"/>
    </w:p>
    <w:p w14:paraId="12914A1F" w14:textId="77777777" w:rsidR="00493376" w:rsidRPr="000126C8" w:rsidRDefault="00493376" w:rsidP="00493376">
      <w:pPr>
        <w:pStyle w:val="Overskrift6"/>
        <w:keepNext w:val="0"/>
        <w:keepLines w:val="0"/>
        <w:numPr>
          <w:ilvl w:val="0"/>
          <w:numId w:val="16"/>
        </w:numPr>
        <w:spacing w:before="0" w:line="240" w:lineRule="auto"/>
        <w:rPr>
          <w:rFonts w:asciiTheme="minorHAnsi" w:hAnsiTheme="minorHAnsi" w:cstheme="minorHAnsi"/>
        </w:rPr>
      </w:pPr>
      <w:r w:rsidRPr="000126C8">
        <w:rPr>
          <w:rFonts w:asciiTheme="minorHAnsi" w:hAnsiTheme="minorHAnsi" w:cstheme="minorHAnsi"/>
        </w:rPr>
        <w:t xml:space="preserve">Veg-/trafikksituasjon, tilkomst/ </w:t>
      </w:r>
      <w:proofErr w:type="spellStart"/>
      <w:r w:rsidRPr="000126C8">
        <w:rPr>
          <w:rFonts w:asciiTheme="minorHAnsi" w:hAnsiTheme="minorHAnsi" w:cstheme="minorHAnsi"/>
        </w:rPr>
        <w:t>avkøyrslar</w:t>
      </w:r>
      <w:proofErr w:type="spellEnd"/>
    </w:p>
    <w:p w14:paraId="6AD53052" w14:textId="77777777" w:rsidR="00493376" w:rsidRPr="000126C8" w:rsidRDefault="00493376" w:rsidP="00493376">
      <w:pPr>
        <w:pStyle w:val="Overskrift6"/>
        <w:keepNext w:val="0"/>
        <w:keepLines w:val="0"/>
        <w:numPr>
          <w:ilvl w:val="0"/>
          <w:numId w:val="16"/>
        </w:numPr>
        <w:spacing w:before="0" w:line="240" w:lineRule="auto"/>
        <w:rPr>
          <w:rFonts w:asciiTheme="minorHAnsi" w:hAnsiTheme="minorHAnsi" w:cstheme="minorHAnsi"/>
        </w:rPr>
      </w:pPr>
      <w:r w:rsidRPr="000126C8">
        <w:rPr>
          <w:rFonts w:asciiTheme="minorHAnsi" w:hAnsiTheme="minorHAnsi" w:cstheme="minorHAnsi"/>
        </w:rPr>
        <w:t xml:space="preserve">Trafikktryggleik og </w:t>
      </w:r>
      <w:proofErr w:type="spellStart"/>
      <w:r w:rsidRPr="000126C8">
        <w:rPr>
          <w:rFonts w:asciiTheme="minorHAnsi" w:hAnsiTheme="minorHAnsi" w:cstheme="minorHAnsi"/>
        </w:rPr>
        <w:t>tilgjenge</w:t>
      </w:r>
      <w:proofErr w:type="spellEnd"/>
    </w:p>
    <w:p w14:paraId="0FABA850" w14:textId="77777777" w:rsidR="00493376" w:rsidRPr="000126C8" w:rsidRDefault="00493376" w:rsidP="00493376">
      <w:pPr>
        <w:rPr>
          <w:rFonts w:cstheme="minorHAnsi"/>
        </w:rPr>
      </w:pPr>
      <w:r w:rsidRPr="000126C8">
        <w:rPr>
          <w:rFonts w:cstheme="minorHAnsi"/>
        </w:rPr>
        <w:t>7.14 Barns og unges interesser</w:t>
      </w:r>
    </w:p>
    <w:p w14:paraId="4764B58A" w14:textId="77777777" w:rsidR="00493376" w:rsidRPr="000126C8" w:rsidRDefault="00493376" w:rsidP="00493376">
      <w:pPr>
        <w:pStyle w:val="Overskrift6"/>
        <w:keepNext w:val="0"/>
        <w:keepLines w:val="0"/>
        <w:numPr>
          <w:ilvl w:val="0"/>
          <w:numId w:val="17"/>
        </w:numPr>
        <w:spacing w:before="0" w:line="240" w:lineRule="auto"/>
        <w:rPr>
          <w:rFonts w:asciiTheme="minorHAnsi" w:hAnsiTheme="minorHAnsi" w:cstheme="minorHAnsi"/>
        </w:rPr>
      </w:pPr>
      <w:r w:rsidRPr="000126C8">
        <w:rPr>
          <w:rFonts w:asciiTheme="minorHAnsi" w:hAnsiTheme="minorHAnsi" w:cstheme="minorHAnsi"/>
        </w:rPr>
        <w:t xml:space="preserve">Leik- og </w:t>
      </w:r>
      <w:proofErr w:type="spellStart"/>
      <w:r w:rsidRPr="000126C8">
        <w:rPr>
          <w:rFonts w:asciiTheme="minorHAnsi" w:hAnsiTheme="minorHAnsi" w:cstheme="minorHAnsi"/>
        </w:rPr>
        <w:t>opphaldsareal</w:t>
      </w:r>
      <w:proofErr w:type="spellEnd"/>
    </w:p>
    <w:p w14:paraId="7D955CF9" w14:textId="77777777" w:rsidR="00493376" w:rsidRPr="000126C8" w:rsidRDefault="00493376" w:rsidP="00493376">
      <w:pPr>
        <w:pStyle w:val="Overskrift6"/>
        <w:keepNext w:val="0"/>
        <w:keepLines w:val="0"/>
        <w:numPr>
          <w:ilvl w:val="0"/>
          <w:numId w:val="17"/>
        </w:numPr>
        <w:spacing w:before="0" w:line="240" w:lineRule="auto"/>
        <w:rPr>
          <w:rStyle w:val="Overskrift6Tegn"/>
          <w:rFonts w:asciiTheme="minorHAnsi" w:hAnsiTheme="minorHAnsi" w:cstheme="minorHAnsi"/>
        </w:rPr>
      </w:pPr>
      <w:hyperlink r:id="rId12">
        <w:r w:rsidRPr="000126C8">
          <w:rPr>
            <w:rStyle w:val="Overskrift6Tegn"/>
            <w:rFonts w:asciiTheme="minorHAnsi" w:hAnsiTheme="minorHAnsi" w:cstheme="minorHAnsi"/>
          </w:rPr>
          <w:t>RPR for barn og planlegging</w:t>
        </w:r>
      </w:hyperlink>
      <w:r w:rsidRPr="000126C8">
        <w:rPr>
          <w:rFonts w:asciiTheme="minorHAnsi" w:hAnsiTheme="minorHAnsi" w:cstheme="minorHAnsi"/>
        </w:rPr>
        <w:t xml:space="preserve"> </w:t>
      </w:r>
    </w:p>
    <w:p w14:paraId="661CC799" w14:textId="77777777" w:rsidR="00493376" w:rsidRPr="000126C8" w:rsidRDefault="00493376" w:rsidP="00493376">
      <w:pPr>
        <w:rPr>
          <w:rFonts w:cstheme="minorHAnsi"/>
        </w:rPr>
      </w:pPr>
      <w:r w:rsidRPr="000126C8">
        <w:rPr>
          <w:rFonts w:cstheme="minorHAnsi"/>
        </w:rPr>
        <w:t>7.15 Menneske med nedsett funksjonsevne og eldre sine interesser</w:t>
      </w:r>
      <w:r w:rsidRPr="000126C8">
        <w:rPr>
          <w:rFonts w:cstheme="minorHAnsi"/>
        </w:rPr>
        <w:br/>
        <w:t>7.16 Sosial infrastruktur</w:t>
      </w:r>
    </w:p>
    <w:p w14:paraId="79221E42" w14:textId="77777777" w:rsidR="00493376" w:rsidRPr="000126C8" w:rsidRDefault="00493376" w:rsidP="00493376">
      <w:pPr>
        <w:pStyle w:val="Overskrift6"/>
        <w:keepNext w:val="0"/>
        <w:keepLines w:val="0"/>
        <w:numPr>
          <w:ilvl w:val="0"/>
          <w:numId w:val="18"/>
        </w:numPr>
        <w:spacing w:before="0" w:line="240" w:lineRule="auto"/>
        <w:rPr>
          <w:rFonts w:asciiTheme="minorHAnsi" w:hAnsiTheme="minorHAnsi" w:cstheme="minorHAnsi"/>
        </w:rPr>
      </w:pPr>
      <w:proofErr w:type="spellStart"/>
      <w:r w:rsidRPr="000126C8">
        <w:rPr>
          <w:rFonts w:asciiTheme="minorHAnsi" w:hAnsiTheme="minorHAnsi" w:cstheme="minorHAnsi"/>
        </w:rPr>
        <w:t>Skulekapasitet</w:t>
      </w:r>
      <w:proofErr w:type="spellEnd"/>
    </w:p>
    <w:p w14:paraId="2CEFB679" w14:textId="77777777" w:rsidR="00493376" w:rsidRPr="000126C8" w:rsidRDefault="00493376" w:rsidP="00493376">
      <w:pPr>
        <w:pStyle w:val="Overskrift6"/>
        <w:keepNext w:val="0"/>
        <w:keepLines w:val="0"/>
        <w:numPr>
          <w:ilvl w:val="0"/>
          <w:numId w:val="18"/>
        </w:numPr>
        <w:spacing w:before="0" w:line="240" w:lineRule="auto"/>
        <w:rPr>
          <w:rFonts w:asciiTheme="minorHAnsi" w:hAnsiTheme="minorHAnsi" w:cstheme="minorHAnsi"/>
        </w:rPr>
      </w:pPr>
      <w:r w:rsidRPr="000126C8">
        <w:rPr>
          <w:rFonts w:asciiTheme="minorHAnsi" w:hAnsiTheme="minorHAnsi" w:cstheme="minorHAnsi"/>
        </w:rPr>
        <w:t>Barnehagekapasitet</w:t>
      </w:r>
    </w:p>
    <w:p w14:paraId="03381A66" w14:textId="77777777" w:rsidR="00493376" w:rsidRPr="000126C8" w:rsidRDefault="00493376" w:rsidP="00493376">
      <w:pPr>
        <w:pStyle w:val="Overskrift6"/>
        <w:keepNext w:val="0"/>
        <w:keepLines w:val="0"/>
        <w:numPr>
          <w:ilvl w:val="0"/>
          <w:numId w:val="18"/>
        </w:numPr>
        <w:spacing w:before="0" w:line="240" w:lineRule="auto"/>
        <w:rPr>
          <w:rFonts w:asciiTheme="minorHAnsi" w:hAnsiTheme="minorHAnsi" w:cstheme="minorHAnsi"/>
        </w:rPr>
      </w:pPr>
      <w:r w:rsidRPr="000126C8">
        <w:rPr>
          <w:rFonts w:asciiTheme="minorHAnsi" w:hAnsiTheme="minorHAnsi" w:cstheme="minorHAnsi"/>
        </w:rPr>
        <w:t>Anna</w:t>
      </w:r>
    </w:p>
    <w:p w14:paraId="1A5977C0" w14:textId="77777777" w:rsidR="00493376" w:rsidRPr="000126C8" w:rsidRDefault="00493376" w:rsidP="00493376">
      <w:pPr>
        <w:rPr>
          <w:rFonts w:cstheme="minorHAnsi"/>
        </w:rPr>
      </w:pPr>
      <w:r w:rsidRPr="000126C8">
        <w:rPr>
          <w:rFonts w:cstheme="minorHAnsi"/>
        </w:rPr>
        <w:t>7.17 Folkehelse</w:t>
      </w:r>
      <w:r w:rsidRPr="000126C8">
        <w:rPr>
          <w:rFonts w:cstheme="minorHAnsi"/>
        </w:rPr>
        <w:br/>
        <w:t>7.18 Universell utforming</w:t>
      </w:r>
      <w:r w:rsidRPr="000126C8">
        <w:rPr>
          <w:rFonts w:cstheme="minorHAnsi"/>
        </w:rPr>
        <w:br/>
        <w:t>7.19 Energibehov – energiforbruk</w:t>
      </w:r>
      <w:r w:rsidRPr="000126C8">
        <w:rPr>
          <w:rFonts w:cstheme="minorHAnsi"/>
        </w:rPr>
        <w:br/>
        <w:t>7.20 ROS</w:t>
      </w:r>
    </w:p>
    <w:p w14:paraId="7553B92C" w14:textId="77777777" w:rsidR="00493376" w:rsidRPr="000126C8" w:rsidRDefault="00493376" w:rsidP="00493376">
      <w:pPr>
        <w:pStyle w:val="Overskrift6"/>
        <w:keepNext w:val="0"/>
        <w:keepLines w:val="0"/>
        <w:numPr>
          <w:ilvl w:val="0"/>
          <w:numId w:val="19"/>
        </w:numPr>
        <w:spacing w:before="0" w:line="240" w:lineRule="auto"/>
        <w:rPr>
          <w:rFonts w:asciiTheme="minorHAnsi" w:hAnsiTheme="minorHAnsi" w:cstheme="minorHAnsi"/>
        </w:rPr>
      </w:pPr>
      <w:r w:rsidRPr="000126C8">
        <w:rPr>
          <w:rFonts w:asciiTheme="minorHAnsi" w:hAnsiTheme="minorHAnsi" w:cstheme="minorHAnsi"/>
        </w:rPr>
        <w:t>Rasfare</w:t>
      </w:r>
    </w:p>
    <w:p w14:paraId="27F3B536" w14:textId="77777777" w:rsidR="00493376" w:rsidRPr="000126C8" w:rsidRDefault="00493376" w:rsidP="00493376">
      <w:pPr>
        <w:pStyle w:val="Overskrift6"/>
        <w:keepNext w:val="0"/>
        <w:keepLines w:val="0"/>
        <w:numPr>
          <w:ilvl w:val="0"/>
          <w:numId w:val="19"/>
        </w:numPr>
        <w:spacing w:before="0" w:line="240" w:lineRule="auto"/>
        <w:rPr>
          <w:rFonts w:asciiTheme="minorHAnsi" w:hAnsiTheme="minorHAnsi" w:cstheme="minorHAnsi"/>
        </w:rPr>
      </w:pPr>
      <w:r w:rsidRPr="000126C8">
        <w:rPr>
          <w:rFonts w:asciiTheme="minorHAnsi" w:hAnsiTheme="minorHAnsi" w:cstheme="minorHAnsi"/>
        </w:rPr>
        <w:t>Flomfare</w:t>
      </w:r>
    </w:p>
    <w:p w14:paraId="4B7BA591" w14:textId="77777777" w:rsidR="00493376" w:rsidRPr="000126C8" w:rsidRDefault="00493376" w:rsidP="00493376">
      <w:pPr>
        <w:pStyle w:val="Overskrift6"/>
        <w:keepNext w:val="0"/>
        <w:keepLines w:val="0"/>
        <w:numPr>
          <w:ilvl w:val="0"/>
          <w:numId w:val="19"/>
        </w:numPr>
        <w:spacing w:before="0" w:line="240" w:lineRule="auto"/>
        <w:rPr>
          <w:rFonts w:asciiTheme="minorHAnsi" w:hAnsiTheme="minorHAnsi" w:cstheme="minorHAnsi"/>
        </w:rPr>
      </w:pPr>
      <w:r w:rsidRPr="000126C8">
        <w:rPr>
          <w:rFonts w:asciiTheme="minorHAnsi" w:hAnsiTheme="minorHAnsi" w:cstheme="minorHAnsi"/>
        </w:rPr>
        <w:t>Vind</w:t>
      </w:r>
    </w:p>
    <w:p w14:paraId="618B9A6B" w14:textId="77777777" w:rsidR="00493376" w:rsidRPr="000126C8" w:rsidRDefault="00493376" w:rsidP="00493376">
      <w:pPr>
        <w:pStyle w:val="Overskrift6"/>
        <w:keepNext w:val="0"/>
        <w:keepLines w:val="0"/>
        <w:numPr>
          <w:ilvl w:val="0"/>
          <w:numId w:val="19"/>
        </w:numPr>
        <w:spacing w:before="0" w:line="240" w:lineRule="auto"/>
        <w:rPr>
          <w:rFonts w:asciiTheme="minorHAnsi" w:hAnsiTheme="minorHAnsi" w:cstheme="minorHAnsi"/>
        </w:rPr>
      </w:pPr>
      <w:r w:rsidRPr="000126C8">
        <w:rPr>
          <w:rFonts w:asciiTheme="minorHAnsi" w:hAnsiTheme="minorHAnsi" w:cstheme="minorHAnsi"/>
        </w:rPr>
        <w:t>Støy</w:t>
      </w:r>
    </w:p>
    <w:p w14:paraId="43AFE68B" w14:textId="77777777" w:rsidR="00493376" w:rsidRPr="000126C8" w:rsidRDefault="00493376" w:rsidP="00493376">
      <w:pPr>
        <w:pStyle w:val="Overskrift6"/>
        <w:keepNext w:val="0"/>
        <w:keepLines w:val="0"/>
        <w:numPr>
          <w:ilvl w:val="0"/>
          <w:numId w:val="19"/>
        </w:numPr>
        <w:spacing w:before="0" w:line="240" w:lineRule="auto"/>
        <w:rPr>
          <w:rFonts w:asciiTheme="minorHAnsi" w:hAnsiTheme="minorHAnsi" w:cstheme="minorHAnsi"/>
        </w:rPr>
      </w:pPr>
      <w:proofErr w:type="spellStart"/>
      <w:r w:rsidRPr="000126C8">
        <w:rPr>
          <w:rFonts w:asciiTheme="minorHAnsi" w:hAnsiTheme="minorHAnsi" w:cstheme="minorHAnsi"/>
        </w:rPr>
        <w:lastRenderedPageBreak/>
        <w:t>Luftforureining</w:t>
      </w:r>
      <w:proofErr w:type="spellEnd"/>
    </w:p>
    <w:p w14:paraId="4E2C3D02" w14:textId="77777777" w:rsidR="00493376" w:rsidRPr="000126C8" w:rsidRDefault="00493376" w:rsidP="00493376">
      <w:pPr>
        <w:pStyle w:val="Overskrift6"/>
        <w:keepNext w:val="0"/>
        <w:keepLines w:val="0"/>
        <w:numPr>
          <w:ilvl w:val="0"/>
          <w:numId w:val="19"/>
        </w:numPr>
        <w:spacing w:before="0" w:line="240" w:lineRule="auto"/>
        <w:rPr>
          <w:rFonts w:asciiTheme="minorHAnsi" w:hAnsiTheme="minorHAnsi" w:cstheme="minorHAnsi"/>
        </w:rPr>
      </w:pPr>
      <w:proofErr w:type="spellStart"/>
      <w:r w:rsidRPr="000126C8">
        <w:rPr>
          <w:rFonts w:asciiTheme="minorHAnsi" w:hAnsiTheme="minorHAnsi" w:cstheme="minorHAnsi"/>
        </w:rPr>
        <w:t>Forureining</w:t>
      </w:r>
      <w:proofErr w:type="spellEnd"/>
      <w:r w:rsidRPr="000126C8">
        <w:rPr>
          <w:rFonts w:asciiTheme="minorHAnsi" w:hAnsiTheme="minorHAnsi" w:cstheme="minorHAnsi"/>
        </w:rPr>
        <w:t xml:space="preserve"> i grunnen</w:t>
      </w:r>
    </w:p>
    <w:p w14:paraId="122D5FC1" w14:textId="77777777" w:rsidR="00493376" w:rsidRPr="000126C8" w:rsidRDefault="00493376" w:rsidP="00493376">
      <w:pPr>
        <w:pStyle w:val="Overskrift6"/>
        <w:keepNext w:val="0"/>
        <w:keepLines w:val="0"/>
        <w:numPr>
          <w:ilvl w:val="0"/>
          <w:numId w:val="19"/>
        </w:numPr>
        <w:spacing w:before="0" w:line="240" w:lineRule="auto"/>
        <w:rPr>
          <w:rFonts w:asciiTheme="minorHAnsi" w:hAnsiTheme="minorHAnsi" w:cstheme="minorHAnsi"/>
        </w:rPr>
      </w:pPr>
      <w:r w:rsidRPr="000126C8">
        <w:rPr>
          <w:rFonts w:asciiTheme="minorHAnsi" w:hAnsiTheme="minorHAnsi" w:cstheme="minorHAnsi"/>
        </w:rPr>
        <w:t xml:space="preserve">Beredskap og </w:t>
      </w:r>
      <w:proofErr w:type="spellStart"/>
      <w:r w:rsidRPr="000126C8">
        <w:rPr>
          <w:rFonts w:asciiTheme="minorHAnsi" w:hAnsiTheme="minorHAnsi" w:cstheme="minorHAnsi"/>
        </w:rPr>
        <w:t>ulukkerisiko</w:t>
      </w:r>
      <w:proofErr w:type="spellEnd"/>
    </w:p>
    <w:p w14:paraId="71BF2369" w14:textId="77777777" w:rsidR="00493376" w:rsidRPr="000126C8" w:rsidRDefault="00493376" w:rsidP="00493376">
      <w:pPr>
        <w:pStyle w:val="Overskrift6"/>
        <w:keepNext w:val="0"/>
        <w:keepLines w:val="0"/>
        <w:numPr>
          <w:ilvl w:val="0"/>
          <w:numId w:val="19"/>
        </w:numPr>
        <w:spacing w:before="0" w:line="240" w:lineRule="auto"/>
        <w:rPr>
          <w:rFonts w:asciiTheme="minorHAnsi" w:hAnsiTheme="minorHAnsi" w:cstheme="minorHAnsi"/>
        </w:rPr>
      </w:pPr>
      <w:r w:rsidRPr="000126C8">
        <w:rPr>
          <w:rFonts w:asciiTheme="minorHAnsi" w:hAnsiTheme="minorHAnsi" w:cstheme="minorHAnsi"/>
        </w:rPr>
        <w:t>Andre relevante ROS tema</w:t>
      </w:r>
    </w:p>
    <w:p w14:paraId="4CBE6B1B" w14:textId="77777777" w:rsidR="00493376" w:rsidRPr="000126C8" w:rsidRDefault="00493376" w:rsidP="00493376">
      <w:pPr>
        <w:pStyle w:val="Overskrift6"/>
        <w:keepNext w:val="0"/>
        <w:keepLines w:val="0"/>
        <w:numPr>
          <w:ilvl w:val="0"/>
          <w:numId w:val="19"/>
        </w:numPr>
        <w:spacing w:before="0" w:line="240" w:lineRule="auto"/>
        <w:rPr>
          <w:rFonts w:asciiTheme="minorHAnsi" w:hAnsiTheme="minorHAnsi" w:cstheme="minorHAnsi"/>
        </w:rPr>
      </w:pPr>
      <w:proofErr w:type="spellStart"/>
      <w:r w:rsidRPr="000126C8">
        <w:rPr>
          <w:rFonts w:asciiTheme="minorHAnsi" w:hAnsiTheme="minorHAnsi" w:cstheme="minorHAnsi"/>
        </w:rPr>
        <w:t>Endringar</w:t>
      </w:r>
      <w:proofErr w:type="spellEnd"/>
      <w:r w:rsidRPr="000126C8">
        <w:rPr>
          <w:rFonts w:asciiTheme="minorHAnsi" w:hAnsiTheme="minorHAnsi" w:cstheme="minorHAnsi"/>
        </w:rPr>
        <w:t xml:space="preserve"> som følge av planen, same tema behandla som i skildring av planområdet i tillegg til ev. nye tema som oppstår som følge av planlegginga</w:t>
      </w:r>
    </w:p>
    <w:p w14:paraId="401FBD4E" w14:textId="77777777" w:rsidR="00493376" w:rsidRPr="000126C8" w:rsidRDefault="00493376" w:rsidP="00493376">
      <w:pPr>
        <w:rPr>
          <w:rFonts w:cstheme="minorHAnsi"/>
        </w:rPr>
      </w:pPr>
      <w:r w:rsidRPr="000126C8">
        <w:rPr>
          <w:rFonts w:cstheme="minorHAnsi"/>
        </w:rPr>
        <w:t xml:space="preserve">7.21 </w:t>
      </w:r>
      <w:proofErr w:type="spellStart"/>
      <w:r w:rsidRPr="000126C8">
        <w:rPr>
          <w:rFonts w:cstheme="minorHAnsi"/>
        </w:rPr>
        <w:t>Jordressursar</w:t>
      </w:r>
      <w:proofErr w:type="spellEnd"/>
      <w:r w:rsidRPr="000126C8">
        <w:rPr>
          <w:rFonts w:cstheme="minorHAnsi"/>
        </w:rPr>
        <w:t>/landbruk/gjenbruk</w:t>
      </w:r>
      <w:r w:rsidRPr="000126C8">
        <w:rPr>
          <w:rFonts w:cstheme="minorHAnsi"/>
        </w:rPr>
        <w:br/>
        <w:t>7.22 Teknisk infrastruktur</w:t>
      </w:r>
    </w:p>
    <w:p w14:paraId="1CAE32A7" w14:textId="77777777" w:rsidR="00493376" w:rsidRPr="000126C8" w:rsidRDefault="00493376" w:rsidP="00493376">
      <w:pPr>
        <w:pStyle w:val="Overskrift6"/>
        <w:keepNext w:val="0"/>
        <w:keepLines w:val="0"/>
        <w:numPr>
          <w:ilvl w:val="0"/>
          <w:numId w:val="20"/>
        </w:numPr>
        <w:spacing w:before="0" w:line="240" w:lineRule="auto"/>
        <w:rPr>
          <w:rFonts w:asciiTheme="minorHAnsi" w:hAnsiTheme="minorHAnsi" w:cstheme="minorHAnsi"/>
        </w:rPr>
      </w:pPr>
      <w:r w:rsidRPr="000126C8">
        <w:rPr>
          <w:rFonts w:asciiTheme="minorHAnsi" w:hAnsiTheme="minorHAnsi" w:cstheme="minorHAnsi"/>
        </w:rPr>
        <w:t xml:space="preserve">Vann, avløp og </w:t>
      </w:r>
      <w:proofErr w:type="spellStart"/>
      <w:r w:rsidRPr="000126C8">
        <w:rPr>
          <w:rFonts w:asciiTheme="minorHAnsi" w:hAnsiTheme="minorHAnsi" w:cstheme="minorHAnsi"/>
        </w:rPr>
        <w:t>overvasshandtering</w:t>
      </w:r>
      <w:proofErr w:type="spellEnd"/>
    </w:p>
    <w:p w14:paraId="61D9F7EC" w14:textId="77777777" w:rsidR="00493376" w:rsidRPr="000126C8" w:rsidRDefault="00493376" w:rsidP="00493376">
      <w:pPr>
        <w:pStyle w:val="Overskrift6"/>
        <w:keepNext w:val="0"/>
        <w:keepLines w:val="0"/>
        <w:numPr>
          <w:ilvl w:val="0"/>
          <w:numId w:val="20"/>
        </w:numPr>
        <w:spacing w:before="0" w:line="240" w:lineRule="auto"/>
        <w:rPr>
          <w:rFonts w:asciiTheme="minorHAnsi" w:hAnsiTheme="minorHAnsi" w:cstheme="minorHAnsi"/>
        </w:rPr>
      </w:pPr>
      <w:r w:rsidRPr="000126C8">
        <w:rPr>
          <w:rFonts w:asciiTheme="minorHAnsi" w:hAnsiTheme="minorHAnsi" w:cstheme="minorHAnsi"/>
        </w:rPr>
        <w:t>Trafo</w:t>
      </w:r>
    </w:p>
    <w:p w14:paraId="02090EFA" w14:textId="77777777" w:rsidR="00493376" w:rsidRPr="000126C8" w:rsidRDefault="00493376" w:rsidP="00493376">
      <w:pPr>
        <w:pStyle w:val="Overskrift6"/>
        <w:keepNext w:val="0"/>
        <w:keepLines w:val="0"/>
        <w:numPr>
          <w:ilvl w:val="0"/>
          <w:numId w:val="20"/>
        </w:numPr>
        <w:spacing w:before="0" w:line="240" w:lineRule="auto"/>
        <w:rPr>
          <w:rStyle w:val="Overskrift6Tegn"/>
          <w:rFonts w:asciiTheme="minorHAnsi" w:hAnsiTheme="minorHAnsi" w:cstheme="minorHAnsi"/>
        </w:rPr>
      </w:pPr>
      <w:r w:rsidRPr="000126C8">
        <w:rPr>
          <w:rFonts w:asciiTheme="minorHAnsi" w:hAnsiTheme="minorHAnsi" w:cstheme="minorHAnsi"/>
        </w:rPr>
        <w:t>Anna</w:t>
      </w:r>
    </w:p>
    <w:p w14:paraId="30903210" w14:textId="77777777" w:rsidR="00493376" w:rsidRPr="000126C8" w:rsidRDefault="00493376" w:rsidP="00493376">
      <w:pPr>
        <w:rPr>
          <w:rFonts w:cstheme="minorHAnsi"/>
        </w:rPr>
      </w:pPr>
      <w:r w:rsidRPr="000126C8">
        <w:rPr>
          <w:rFonts w:cstheme="minorHAnsi"/>
        </w:rPr>
        <w:t xml:space="preserve">7.23 Økonomiske </w:t>
      </w:r>
      <w:proofErr w:type="spellStart"/>
      <w:r w:rsidRPr="000126C8">
        <w:rPr>
          <w:rFonts w:cstheme="minorHAnsi"/>
        </w:rPr>
        <w:t>konsekvensar</w:t>
      </w:r>
      <w:proofErr w:type="spellEnd"/>
      <w:r w:rsidRPr="000126C8">
        <w:rPr>
          <w:rFonts w:cstheme="minorHAnsi"/>
        </w:rPr>
        <w:t xml:space="preserve"> for kommunen</w:t>
      </w:r>
      <w:r w:rsidRPr="000126C8">
        <w:rPr>
          <w:rFonts w:cstheme="minorHAnsi"/>
        </w:rPr>
        <w:br/>
        <w:t xml:space="preserve">7.24 </w:t>
      </w:r>
      <w:proofErr w:type="spellStart"/>
      <w:r w:rsidRPr="000126C8">
        <w:rPr>
          <w:rFonts w:cstheme="minorHAnsi"/>
        </w:rPr>
        <w:t>Konsekvensar</w:t>
      </w:r>
      <w:proofErr w:type="spellEnd"/>
      <w:r w:rsidRPr="000126C8">
        <w:rPr>
          <w:rFonts w:cstheme="minorHAnsi"/>
        </w:rPr>
        <w:t xml:space="preserve"> for næringsinteresser</w:t>
      </w:r>
      <w:r w:rsidRPr="000126C8">
        <w:rPr>
          <w:rFonts w:cstheme="minorHAnsi"/>
        </w:rPr>
        <w:br/>
        <w:t xml:space="preserve">7.25 </w:t>
      </w:r>
      <w:proofErr w:type="spellStart"/>
      <w:r w:rsidRPr="000126C8">
        <w:rPr>
          <w:rFonts w:cstheme="minorHAnsi"/>
        </w:rPr>
        <w:t>Interessemotsetningar</w:t>
      </w:r>
      <w:proofErr w:type="spellEnd"/>
      <w:r w:rsidRPr="000126C8">
        <w:rPr>
          <w:rFonts w:cstheme="minorHAnsi"/>
        </w:rPr>
        <w:br/>
        <w:t>7.26 Avveging av verknader</w:t>
      </w:r>
      <w:r w:rsidRPr="000126C8">
        <w:rPr>
          <w:rFonts w:cstheme="minorHAnsi"/>
        </w:rPr>
        <w:br/>
        <w:t>7.27 Anna</w:t>
      </w:r>
    </w:p>
    <w:p w14:paraId="26DD4DDB" w14:textId="77777777" w:rsidR="00493376" w:rsidRPr="000126C8" w:rsidRDefault="00493376" w:rsidP="00493376">
      <w:pPr>
        <w:rPr>
          <w:rFonts w:cstheme="minorHAnsi"/>
        </w:rPr>
      </w:pPr>
    </w:p>
    <w:p w14:paraId="1300A453" w14:textId="77777777" w:rsidR="00493376" w:rsidRPr="000126C8" w:rsidRDefault="00493376" w:rsidP="00493376">
      <w:pPr>
        <w:pStyle w:val="Overskrift4"/>
        <w:rPr>
          <w:rFonts w:asciiTheme="minorHAnsi" w:hAnsiTheme="minorHAnsi" w:cstheme="minorHAnsi"/>
          <w:b/>
          <w:i w:val="0"/>
          <w:lang w:val="nn-NO"/>
        </w:rPr>
      </w:pPr>
      <w:r w:rsidRPr="000126C8">
        <w:rPr>
          <w:rFonts w:asciiTheme="minorHAnsi" w:hAnsiTheme="minorHAnsi" w:cstheme="minorHAnsi"/>
          <w:b/>
          <w:i w:val="0"/>
          <w:lang w:val="nn-NO"/>
        </w:rPr>
        <w:t>Under finn ein meir utfyllande informasjon om nokre av hovudpunkta</w:t>
      </w:r>
    </w:p>
    <w:p w14:paraId="1AACCEDC" w14:textId="77777777" w:rsidR="00493376" w:rsidRPr="000126C8" w:rsidRDefault="00493376" w:rsidP="00493376">
      <w:pPr>
        <w:rPr>
          <w:rFonts w:cstheme="minorHAnsi"/>
          <w:lang w:val="nn-NO"/>
        </w:rPr>
      </w:pPr>
      <w:r w:rsidRPr="000126C8">
        <w:rPr>
          <w:rStyle w:val="Overskrift4Tegn"/>
          <w:rFonts w:asciiTheme="minorHAnsi" w:hAnsiTheme="minorHAnsi" w:cstheme="minorHAnsi"/>
          <w:i w:val="0"/>
          <w:lang w:val="nn-NO"/>
        </w:rPr>
        <w:t>Landskap, terreng, estetikk</w:t>
      </w:r>
      <w:r w:rsidRPr="000126C8">
        <w:rPr>
          <w:rStyle w:val="Overskrift4Tegn"/>
          <w:rFonts w:asciiTheme="minorHAnsi" w:hAnsiTheme="minorHAnsi" w:cstheme="minorHAnsi"/>
          <w:i w:val="0"/>
          <w:u w:val="single"/>
          <w:lang w:val="nn-NO"/>
        </w:rPr>
        <w:br/>
      </w:r>
      <w:r w:rsidRPr="000126C8">
        <w:rPr>
          <w:rFonts w:cstheme="minorHAnsi"/>
          <w:lang w:val="nn-NO"/>
        </w:rPr>
        <w:t>Det er eit mål at utarbeiding og gjennomføring av planar skal skje med omsyn til landskap og terreng. Bygg/ tiltak skal utformast på ein god estetisk måte med respekt for naturgitte og bygde omgjevnader. Plassering av tiltak på høgdedrag eller i brot med landskapssilhuett samt større terrenginngrep som utsprenging og planering er uheldig. I planarbeidet skal ein vurdere utforming og byggjehøgde i høve til terreng og landskap, nær- og fjernverknad. Store og eksponerte tiltak bør visualiserast.</w:t>
      </w:r>
    </w:p>
    <w:p w14:paraId="72888511" w14:textId="77777777" w:rsidR="00493376" w:rsidRPr="000126C8" w:rsidRDefault="00493376" w:rsidP="00493376">
      <w:pPr>
        <w:rPr>
          <w:rFonts w:cstheme="minorHAnsi"/>
          <w:lang w:val="nn-NO"/>
        </w:rPr>
      </w:pPr>
      <w:r w:rsidRPr="000126C8">
        <w:rPr>
          <w:rFonts w:cstheme="minorHAnsi"/>
          <w:lang w:val="nn-NO"/>
        </w:rPr>
        <w:t>Massehandtering bør vurderast i planomtale og føresegner. Overskotsmassar frå tidligare dyrka jord- og jordmassar som er eigna til jordbruksproduksjon, bør nyttast til forbetring av eksisterande jordbruksareal og difor leverast til godkjende jordmassemottak lokalt. Plan for massehandtering for slik gjennomføring må vera på plass seinast før igangsetting av tiltak innafor planområdet, og må takast med i rekkjefølgjekrava i planen.</w:t>
      </w:r>
    </w:p>
    <w:p w14:paraId="7A65D163" w14:textId="77777777" w:rsidR="00493376" w:rsidRPr="000126C8" w:rsidRDefault="00493376" w:rsidP="00493376">
      <w:pPr>
        <w:rPr>
          <w:rFonts w:cstheme="minorHAnsi"/>
          <w:lang w:val="nn-NO"/>
        </w:rPr>
      </w:pPr>
    </w:p>
    <w:p w14:paraId="2F1EB8AE" w14:textId="77777777" w:rsidR="00493376" w:rsidRPr="000126C8" w:rsidRDefault="00493376" w:rsidP="00493376">
      <w:pPr>
        <w:rPr>
          <w:rFonts w:cstheme="minorHAnsi"/>
          <w:lang w:val="nn-NO"/>
        </w:rPr>
      </w:pPr>
      <w:r w:rsidRPr="000126C8">
        <w:rPr>
          <w:rStyle w:val="Overskrift4Tegn"/>
          <w:rFonts w:asciiTheme="minorHAnsi" w:hAnsiTheme="minorHAnsi" w:cstheme="minorHAnsi"/>
          <w:i w:val="0"/>
          <w:lang w:val="nn-NO"/>
        </w:rPr>
        <w:t>Strandsona i sjø og vassdrag</w:t>
      </w:r>
      <w:r w:rsidRPr="000126C8">
        <w:rPr>
          <w:rFonts w:cstheme="minorHAnsi"/>
          <w:lang w:val="nn-NO"/>
        </w:rPr>
        <w:br/>
        <w:t xml:space="preserve">Kyst- og strandstrekningane er av både lokal og nasjonal interesse fordi dei er attraktive for allmenn ferdsel og friluftsliv for ålmenta, og det knyter seg ofte viktige naturverdiar, landskapsomsyn og kulturminneinteresser til desse områda. </w:t>
      </w:r>
      <w:r w:rsidRPr="000126C8">
        <w:rPr>
          <w:rFonts w:cstheme="minorHAnsi"/>
          <w:lang w:val="nn-NO"/>
        </w:rPr>
        <w:br/>
        <w:t xml:space="preserve">Det må gjennomførast ein grundig analyse av kva delar av strandsona som har allmenne verdiar, og desse områda bør sikrast framtidige grøne formål, kanskje uavhengig av eigedomsstrukturen. Målet er å ivareta allmenne interesser og unngå uheldig bygging langs sjø. Dette må takast omsyn til i planarbeidet.  </w:t>
      </w:r>
    </w:p>
    <w:p w14:paraId="489FAC79" w14:textId="77777777" w:rsidR="00493376" w:rsidRPr="000126C8" w:rsidRDefault="00493376" w:rsidP="00493376">
      <w:pPr>
        <w:rPr>
          <w:rFonts w:cstheme="minorHAnsi"/>
          <w:lang w:val="nn-NO"/>
        </w:rPr>
      </w:pPr>
    </w:p>
    <w:p w14:paraId="30A87FD1" w14:textId="77777777" w:rsidR="00493376" w:rsidRPr="000126C8" w:rsidRDefault="00493376" w:rsidP="00493376">
      <w:pPr>
        <w:rPr>
          <w:rFonts w:cstheme="minorHAnsi"/>
          <w:lang w:val="nn-NO"/>
        </w:rPr>
      </w:pPr>
      <w:r w:rsidRPr="000126C8">
        <w:rPr>
          <w:rStyle w:val="Overskrift4Tegn"/>
          <w:rFonts w:asciiTheme="minorHAnsi" w:hAnsiTheme="minorHAnsi" w:cstheme="minorHAnsi"/>
          <w:i w:val="0"/>
          <w:lang w:val="nn-NO"/>
        </w:rPr>
        <w:lastRenderedPageBreak/>
        <w:t>Kulturlandskap og kulturminne</w:t>
      </w:r>
      <w:r w:rsidRPr="000126C8">
        <w:rPr>
          <w:rFonts w:cstheme="minorHAnsi"/>
          <w:lang w:val="nn-NO"/>
        </w:rPr>
        <w:br/>
        <w:t>Vestland fylkeskommune har det faglege ansvaret for forvaltning av kulturminnelova og</w:t>
      </w:r>
    </w:p>
    <w:p w14:paraId="4B3C30F1" w14:textId="77777777" w:rsidR="00493376" w:rsidRPr="000126C8" w:rsidRDefault="00493376" w:rsidP="00493376">
      <w:pPr>
        <w:rPr>
          <w:rFonts w:cstheme="minorHAnsi"/>
          <w:lang w:val="nn-NO"/>
        </w:rPr>
      </w:pPr>
      <w:r w:rsidRPr="000126C8">
        <w:rPr>
          <w:rFonts w:cstheme="minorHAnsi"/>
          <w:lang w:val="nn-NO"/>
        </w:rPr>
        <w:t xml:space="preserve">sakshandsaming etter plan- og bygningslova. Privatpersonar kan søkje faglege råd og rettleiing i saker som gjeld verneverdige bygningar og andre kulturminne. </w:t>
      </w:r>
    </w:p>
    <w:p w14:paraId="5F2E7A58" w14:textId="77777777" w:rsidR="00493376" w:rsidRPr="000126C8" w:rsidRDefault="00493376" w:rsidP="00493376">
      <w:pPr>
        <w:rPr>
          <w:rFonts w:cstheme="minorHAnsi"/>
          <w:lang w:val="nn-NO"/>
        </w:rPr>
      </w:pPr>
      <w:r w:rsidRPr="000126C8">
        <w:rPr>
          <w:rFonts w:cstheme="minorHAnsi"/>
          <w:lang w:val="nn-NO"/>
        </w:rPr>
        <w:t>SEFRAK – registeret er eit register over eldre bygningar og andre kulturminne frå før år 1900.</w:t>
      </w:r>
      <w:r w:rsidRPr="000126C8">
        <w:rPr>
          <w:rFonts w:cstheme="minorHAnsi"/>
          <w:lang w:val="nn-NO"/>
        </w:rPr>
        <w:br/>
        <w:t>SEFRAK er først og fremst eit generelt kulturhistorisk register som kanskje særleg har verdi som kjeldemateriale for lokal historie. Men det vert også nytta av forvaltninga som eit utgangspunkt for å finna kvar det kan vera verneverdige bygg. Det at ein bygning er registrert i SEFRAK gjev ikkje automatisk nokon vernestatus.</w:t>
      </w:r>
    </w:p>
    <w:p w14:paraId="15187849" w14:textId="77777777" w:rsidR="00493376" w:rsidRPr="000126C8" w:rsidRDefault="00493376" w:rsidP="00493376">
      <w:pPr>
        <w:rPr>
          <w:rFonts w:cstheme="minorHAnsi"/>
          <w:lang w:val="nn-NO"/>
        </w:rPr>
      </w:pPr>
      <w:r w:rsidRPr="000126C8">
        <w:rPr>
          <w:rFonts w:cstheme="minorHAnsi"/>
          <w:lang w:val="nn-NO"/>
        </w:rPr>
        <w:t>På Riksantikvaren sine nettsider kan ein finna nærare informasjon og vegleiing knytt til kulturminne.</w:t>
      </w:r>
      <w:r w:rsidRPr="000126C8">
        <w:rPr>
          <w:rFonts w:cstheme="minorHAnsi"/>
          <w:lang w:val="nn-NO"/>
        </w:rPr>
        <w:br/>
      </w:r>
    </w:p>
    <w:p w14:paraId="66CB34BA" w14:textId="77777777" w:rsidR="00493376" w:rsidRPr="000126C8" w:rsidRDefault="00493376" w:rsidP="00493376">
      <w:pPr>
        <w:pStyle w:val="Overskrift4"/>
        <w:rPr>
          <w:rFonts w:asciiTheme="minorHAnsi" w:hAnsiTheme="minorHAnsi" w:cstheme="minorHAnsi"/>
          <w:i w:val="0"/>
          <w:lang w:val="nn-NO"/>
        </w:rPr>
      </w:pPr>
      <w:r w:rsidRPr="000126C8">
        <w:rPr>
          <w:rFonts w:asciiTheme="minorHAnsi" w:hAnsiTheme="minorHAnsi" w:cstheme="minorHAnsi"/>
          <w:i w:val="0"/>
          <w:lang w:val="nn-NO"/>
        </w:rPr>
        <w:t>Naturmangfald og miljøvernfaglege vurderingar</w:t>
      </w:r>
    </w:p>
    <w:p w14:paraId="1CB2A3DB" w14:textId="77777777" w:rsidR="00493376" w:rsidRPr="000126C8" w:rsidRDefault="00493376" w:rsidP="00493376">
      <w:pPr>
        <w:rPr>
          <w:rFonts w:cstheme="minorHAnsi"/>
          <w:lang w:val="nn-NO"/>
        </w:rPr>
      </w:pPr>
      <w:r w:rsidRPr="000126C8">
        <w:rPr>
          <w:rFonts w:cstheme="minorHAnsi"/>
          <w:lang w:val="nn-NO"/>
        </w:rPr>
        <w:t xml:space="preserve">Det er ei nasjonal målsetjing om at tap av biologisk mangfald skal stoppast, og utbygging vert rekna å vere det største årsaka til at artar er trua i Noreg. Naturen skal forvaltast slik at artar som finst naturleg vert sikra i levedyktige bestandar og at variasjonen av naturtypar og landskap skal haldast ved lag. Verdifulle naturtypar og viktige </w:t>
      </w:r>
      <w:proofErr w:type="spellStart"/>
      <w:r w:rsidRPr="000126C8">
        <w:rPr>
          <w:rFonts w:cstheme="minorHAnsi"/>
          <w:lang w:val="nn-NO"/>
        </w:rPr>
        <w:t>artsførekomstar</w:t>
      </w:r>
      <w:proofErr w:type="spellEnd"/>
      <w:r w:rsidRPr="000126C8">
        <w:rPr>
          <w:rFonts w:cstheme="minorHAnsi"/>
          <w:lang w:val="nn-NO"/>
        </w:rPr>
        <w:t xml:space="preserve"> må sikrast i planarbeidet og ikkje trugast av utbygging. </w:t>
      </w:r>
    </w:p>
    <w:p w14:paraId="0C44CBB3" w14:textId="77777777" w:rsidR="00493376" w:rsidRPr="000126C8" w:rsidRDefault="00493376" w:rsidP="00493376">
      <w:pPr>
        <w:rPr>
          <w:rFonts w:cstheme="minorHAnsi"/>
          <w:lang w:val="nn-NO"/>
        </w:rPr>
      </w:pPr>
      <w:r w:rsidRPr="000126C8">
        <w:rPr>
          <w:rFonts w:cstheme="minorHAnsi"/>
          <w:lang w:val="nn-NO"/>
        </w:rPr>
        <w:t xml:space="preserve">I planomtalen må ein ta med kva som finst av registreringar (naturtypar og artar) i planområdet og kva type areal (markslag, berggrunn) som ein har med i planområdet. Registrerte førekomstar av viktige naturtypar og artar skal kartfestast, vektast og synleggjerast i planomtalen. Konsekvensane av den endra arealbruken reguleringsplanen legg opp til på naturmangfaldet må vurderast og kome tydelege fram i planarbeidet (jf. naturmangfaldlova § 7-12). </w:t>
      </w:r>
    </w:p>
    <w:p w14:paraId="46473BEA" w14:textId="77777777" w:rsidR="00493376" w:rsidRPr="000126C8" w:rsidRDefault="00493376" w:rsidP="00493376">
      <w:pPr>
        <w:rPr>
          <w:rFonts w:cstheme="minorHAnsi"/>
          <w:lang w:val="nn-NO"/>
        </w:rPr>
      </w:pPr>
      <w:r w:rsidRPr="000126C8">
        <w:rPr>
          <w:rFonts w:cstheme="minorHAnsi"/>
          <w:lang w:val="nn-NO"/>
        </w:rPr>
        <w:t xml:space="preserve">I </w:t>
      </w:r>
      <w:hyperlink r:id="rId13">
        <w:r w:rsidRPr="000126C8">
          <w:rPr>
            <w:rFonts w:cstheme="minorHAnsi"/>
            <w:color w:val="0000FF"/>
            <w:u w:val="single"/>
            <w:lang w:val="nn-NO"/>
          </w:rPr>
          <w:t>naturbase</w:t>
        </w:r>
      </w:hyperlink>
      <w:r w:rsidRPr="000126C8">
        <w:rPr>
          <w:rFonts w:cstheme="minorHAnsi"/>
          <w:lang w:val="nn-NO"/>
        </w:rPr>
        <w:t xml:space="preserve"> kan du sjå data om natur og friluftsliv som miljødirektoratet har registrert i fagsystemet Naturbase. Naturbasen inneheld data om m.a. områder som er verna, eller føreslått verna, etter naturvernlova, naturtypar og artar som er viktige for å oppretthalda mangfaldet i naturen. Artar som har spesiell verdi for jakt og anna hausting. Kulturlandskap med viktige biologiske og/eller kulturhistoriske verdiar. Friluftslivsområde som er sikra for allmenn bruk ved at staten har kjøpt dei eller skaffa seg spesielle rettar i dei.</w:t>
      </w:r>
    </w:p>
    <w:p w14:paraId="35D24817" w14:textId="77777777" w:rsidR="00493376" w:rsidRPr="000126C8" w:rsidRDefault="00493376" w:rsidP="00493376">
      <w:pPr>
        <w:rPr>
          <w:rFonts w:cstheme="minorHAnsi"/>
          <w:lang w:val="nn-NO"/>
        </w:rPr>
      </w:pPr>
      <w:r w:rsidRPr="000126C8">
        <w:rPr>
          <w:rFonts w:cstheme="minorHAnsi"/>
          <w:lang w:val="nn-NO"/>
        </w:rPr>
        <w:t>Kommunane kan òg ha eigne rapportar og kart som ikkje er tilgjengeleg i offentlege kartbaser.</w:t>
      </w:r>
    </w:p>
    <w:p w14:paraId="5F246A27" w14:textId="77777777" w:rsidR="00493376" w:rsidRPr="000126C8" w:rsidRDefault="00493376" w:rsidP="00493376">
      <w:pPr>
        <w:rPr>
          <w:rFonts w:cstheme="minorHAnsi"/>
          <w:lang w:val="nn-NO"/>
        </w:rPr>
      </w:pPr>
    </w:p>
    <w:p w14:paraId="1309452B" w14:textId="77777777" w:rsidR="00493376" w:rsidRPr="000126C8" w:rsidRDefault="00493376" w:rsidP="00493376">
      <w:pPr>
        <w:rPr>
          <w:rFonts w:cstheme="minorHAnsi"/>
          <w:lang w:val="nn-NO"/>
        </w:rPr>
      </w:pPr>
      <w:r w:rsidRPr="000126C8">
        <w:rPr>
          <w:rStyle w:val="Overskrift4Tegn"/>
          <w:rFonts w:asciiTheme="minorHAnsi" w:hAnsiTheme="minorHAnsi" w:cstheme="minorHAnsi"/>
          <w:i w:val="0"/>
          <w:lang w:val="nn-NO"/>
        </w:rPr>
        <w:t>Veg- og tekniske forhold, kollektivtrafikk og trafikktryggleik</w:t>
      </w:r>
      <w:r w:rsidRPr="000126C8">
        <w:rPr>
          <w:rFonts w:cstheme="minorHAnsi"/>
          <w:lang w:val="nn-NO"/>
        </w:rPr>
        <w:br/>
        <w:t xml:space="preserve">Utbyggjar skal gje opp type trafikkareal, eksisterande og planlagt, i planforslaget; eksempelvis offentleg veg,  felles veg, privat veg, parkering. Planlagt vegstandard skal relaterast til ei kvar tid gjeldande handbøker (Statens vegvesen) og vegnorm for kvar einskild kommune. Vegstandard skal omtalast og val av løysing skal grunngjevast. Gjer greie for stigningsforhold, tverrprofil, </w:t>
      </w:r>
      <w:proofErr w:type="spellStart"/>
      <w:r w:rsidRPr="000126C8">
        <w:rPr>
          <w:rFonts w:cstheme="minorHAnsi"/>
          <w:lang w:val="nn-NO"/>
        </w:rPr>
        <w:t>frisikt</w:t>
      </w:r>
      <w:proofErr w:type="spellEnd"/>
      <w:r w:rsidRPr="000126C8">
        <w:rPr>
          <w:rFonts w:cstheme="minorHAnsi"/>
          <w:lang w:val="nn-NO"/>
        </w:rPr>
        <w:t xml:space="preserve">, skjeringar/ fyllingar,  anna veggrunn, </w:t>
      </w:r>
      <w:proofErr w:type="spellStart"/>
      <w:r w:rsidRPr="000126C8">
        <w:rPr>
          <w:rFonts w:cstheme="minorHAnsi"/>
          <w:lang w:val="nn-NO"/>
        </w:rPr>
        <w:t>tilplanting</w:t>
      </w:r>
      <w:proofErr w:type="spellEnd"/>
      <w:r w:rsidRPr="000126C8">
        <w:rPr>
          <w:rFonts w:cstheme="minorHAnsi"/>
          <w:lang w:val="nn-NO"/>
        </w:rPr>
        <w:t xml:space="preserve"> m.m.. Omtale korleis er planområdet tilrettelagt for alle ulike brukargrupper (universelt utforma) i høve til fortau, gangveg, kryssingspunkt mv. </w:t>
      </w:r>
    </w:p>
    <w:p w14:paraId="65AF44C8" w14:textId="77777777" w:rsidR="00493376" w:rsidRPr="000126C8" w:rsidRDefault="00493376" w:rsidP="00493376">
      <w:pPr>
        <w:rPr>
          <w:rFonts w:cstheme="minorHAnsi"/>
          <w:lang w:val="nn-NO"/>
        </w:rPr>
      </w:pPr>
      <w:r w:rsidRPr="000126C8">
        <w:rPr>
          <w:rFonts w:cstheme="minorHAnsi"/>
          <w:lang w:val="nn-NO"/>
        </w:rPr>
        <w:lastRenderedPageBreak/>
        <w:t>Utbyggjar skal gje opp samla tal p-plassar, i samsvar med kommunen si parkeringsnorm/ vedtekter, ev. føresegner i overordna plan, parkeringsforskrift. Ved avvik frå kravet, skal det opplysast om kor stort avviket er og gje ei forklaring på avviket.</w:t>
      </w:r>
    </w:p>
    <w:p w14:paraId="0FEE9569" w14:textId="77777777" w:rsidR="00493376" w:rsidRPr="000126C8" w:rsidRDefault="00493376" w:rsidP="00493376">
      <w:pPr>
        <w:rPr>
          <w:rFonts w:cstheme="minorHAnsi"/>
          <w:lang w:val="nn-NO"/>
        </w:rPr>
      </w:pPr>
    </w:p>
    <w:p w14:paraId="4EE68E12" w14:textId="77777777" w:rsidR="00493376" w:rsidRPr="000126C8" w:rsidRDefault="00493376" w:rsidP="00493376">
      <w:pPr>
        <w:pStyle w:val="Overskrift4"/>
        <w:rPr>
          <w:rFonts w:asciiTheme="minorHAnsi" w:hAnsiTheme="minorHAnsi" w:cstheme="minorHAnsi"/>
          <w:i w:val="0"/>
          <w:lang w:val="nn-NO"/>
        </w:rPr>
      </w:pPr>
      <w:r w:rsidRPr="000126C8">
        <w:rPr>
          <w:rFonts w:asciiTheme="minorHAnsi" w:hAnsiTheme="minorHAnsi" w:cstheme="minorHAnsi"/>
          <w:i w:val="0"/>
          <w:lang w:val="nn-NO"/>
        </w:rPr>
        <w:t>Folkehelse</w:t>
      </w:r>
    </w:p>
    <w:p w14:paraId="7DE539D4" w14:textId="77777777" w:rsidR="00493376" w:rsidRPr="000126C8" w:rsidRDefault="00493376" w:rsidP="00493376">
      <w:pPr>
        <w:rPr>
          <w:rFonts w:cstheme="minorHAnsi"/>
          <w:lang w:val="nn-NO"/>
        </w:rPr>
      </w:pPr>
      <w:r w:rsidRPr="000126C8">
        <w:rPr>
          <w:rFonts w:cstheme="minorHAnsi"/>
          <w:lang w:val="nn-NO"/>
        </w:rPr>
        <w:t>I Vestland er folkehelsearbeid ei høgt prioritert satsingsområdet (</w:t>
      </w:r>
      <w:hyperlink r:id="rId14">
        <w:r w:rsidRPr="000126C8">
          <w:rPr>
            <w:rFonts w:cstheme="minorHAnsi"/>
            <w:color w:val="0000FF"/>
            <w:u w:val="single"/>
            <w:lang w:val="nn-NO"/>
          </w:rPr>
          <w:t>https://www.vestlandfylke.no/folkehelse/</w:t>
        </w:r>
      </w:hyperlink>
      <w:r w:rsidRPr="000126C8">
        <w:rPr>
          <w:rFonts w:cstheme="minorHAnsi"/>
          <w:lang w:val="nn-NO"/>
        </w:rPr>
        <w:t>). Folkehelsearbeid skal bidra til fleire leveår og betre levekår for befolkninga, t.d. å jamne ut sosiale helseskilnader og til å skape eit samfunn som er tilgjengeleg for alle.</w:t>
      </w:r>
    </w:p>
    <w:p w14:paraId="5DE86C6E" w14:textId="77777777" w:rsidR="00493376" w:rsidRPr="000126C8" w:rsidRDefault="00493376" w:rsidP="00493376">
      <w:pPr>
        <w:rPr>
          <w:rFonts w:cstheme="minorHAnsi"/>
          <w:lang w:val="nn-NO"/>
        </w:rPr>
      </w:pPr>
      <w:r w:rsidRPr="000126C8">
        <w:rPr>
          <w:rFonts w:cstheme="minorHAnsi"/>
          <w:lang w:val="nn-NO"/>
        </w:rPr>
        <w:t>Regional plan for folkehelse  skal bidra til eit langsiktig og systematisk folkehelsearbeid i kommunane, fylkeskommunen og statlege organ.</w:t>
      </w:r>
    </w:p>
    <w:p w14:paraId="38949FE3" w14:textId="77777777" w:rsidR="00493376" w:rsidRPr="000126C8" w:rsidRDefault="00493376" w:rsidP="00493376">
      <w:pPr>
        <w:rPr>
          <w:rFonts w:cstheme="minorHAnsi"/>
          <w:lang w:val="nn-NO"/>
        </w:rPr>
      </w:pPr>
      <w:r w:rsidRPr="000126C8">
        <w:rPr>
          <w:rFonts w:cstheme="minorHAnsi"/>
          <w:lang w:val="nn-NO"/>
        </w:rPr>
        <w:t>Helse vert skapt av oss som einskildpersonar, og i samspel og samvere mellom folk. Helse vert også påverka av tilrettelegging av samfunnstilhøva, slik at det vert lett å ta sunne val. Politikken som vert ført i ulike sektorar i samfunnet har stor påverknad på helsetilstand og fordeling av helse i befolkninga. Helsevenleg samfunnsplanlegging og omsynet til «helse i alt vi gjer», er derfor berande element i planen. Fylkestinget i Vestland vil sikre «helse i alt vi gjer», og har derfor gjort eit vedtak om at omsyn til folkehelse bør inngå i alle politiske saksførelegg.</w:t>
      </w:r>
    </w:p>
    <w:p w14:paraId="38C69ED5" w14:textId="77777777" w:rsidR="00493376" w:rsidRPr="000126C8" w:rsidRDefault="00493376" w:rsidP="00493376">
      <w:pPr>
        <w:rPr>
          <w:rFonts w:cstheme="minorHAnsi"/>
          <w:lang w:val="nn-NO"/>
        </w:rPr>
      </w:pPr>
      <w:r w:rsidRPr="000126C8">
        <w:rPr>
          <w:rFonts w:cstheme="minorHAnsi"/>
          <w:lang w:val="nn-NO"/>
        </w:rPr>
        <w:t>Folkehelseplanen er ein regional plan etter plan- og bygningslova § 8-2, og den skal leggjast</w:t>
      </w:r>
      <w:r w:rsidRPr="000126C8">
        <w:rPr>
          <w:rFonts w:cstheme="minorHAnsi"/>
          <w:lang w:val="nn-NO"/>
        </w:rPr>
        <w:br/>
        <w:t>til grunn for verksemda til regionale organ og for kommunal og statleg planlegging og</w:t>
      </w:r>
      <w:r w:rsidRPr="000126C8">
        <w:rPr>
          <w:rFonts w:cstheme="minorHAnsi"/>
          <w:lang w:val="nn-NO"/>
        </w:rPr>
        <w:br/>
        <w:t>verksemd i regionen. Planen inneheld visjon og overordna mål for folkehelse, samt delmål og strategiar som viser korleis måla skal følgjast opp. Planen inneheld òg planretningslinjer som skal leggjast til grunn for kommunal planlegging. Desse er retta mot kommuneplanens arealdel og større reguleringsplanar som områdeplanar.</w:t>
      </w:r>
    </w:p>
    <w:p w14:paraId="36C82347" w14:textId="77777777" w:rsidR="00493376" w:rsidRPr="000126C8" w:rsidRDefault="00493376" w:rsidP="00493376">
      <w:pPr>
        <w:rPr>
          <w:rFonts w:cstheme="minorHAnsi"/>
          <w:lang w:val="nn-NO"/>
        </w:rPr>
      </w:pPr>
    </w:p>
    <w:p w14:paraId="36FE22BA" w14:textId="77777777" w:rsidR="00493376" w:rsidRPr="000126C8" w:rsidRDefault="00493376" w:rsidP="00493376">
      <w:pPr>
        <w:rPr>
          <w:rFonts w:cstheme="minorHAnsi"/>
          <w:lang w:val="nn-NO"/>
        </w:rPr>
      </w:pPr>
      <w:r w:rsidRPr="000126C8">
        <w:rPr>
          <w:rStyle w:val="Overskrift4Tegn"/>
          <w:rFonts w:asciiTheme="minorHAnsi" w:hAnsiTheme="minorHAnsi" w:cstheme="minorHAnsi"/>
          <w:i w:val="0"/>
          <w:lang w:val="nn-NO"/>
        </w:rPr>
        <w:t>Barn, unge, menneske med nedsett funksjonsevne og eldre sine interesser</w:t>
      </w:r>
      <w:r w:rsidRPr="000126C8">
        <w:rPr>
          <w:rFonts w:cstheme="minorHAnsi"/>
          <w:lang w:val="nn-NO"/>
        </w:rPr>
        <w:br/>
        <w:t xml:space="preserve">I rikspolitiske retningslinjer for barn og planlegging (RPR) vert kommunane gjeve ansvar for å ivareta interessene til barn - og unge i planlegginga. Dei rikspolitiske retningslinjene seier m.a. noko om krav til fysisk utforming av areal og anlegg som barn og unge skal nytta. Areal og anlegg skal vera sikra mot forureining, støy, trafikkfare og annan helsefare. Vidare seier dei at det i nærmiljøet skal finnast areal som er store nok og eigna for leik og opphald, gjev moglegheiter for ulike typar leik på ulike årstider og som kan nyttast av ulike aldersgruppe. Areala skal også gje moglegheit for samhandling mellom barn, unge og vaksne. </w:t>
      </w:r>
    </w:p>
    <w:p w14:paraId="4E86FB6F" w14:textId="77777777" w:rsidR="00493376" w:rsidRPr="000126C8" w:rsidRDefault="00493376" w:rsidP="00493376">
      <w:pPr>
        <w:rPr>
          <w:rFonts w:cstheme="minorHAnsi"/>
          <w:lang w:val="nn-NO"/>
        </w:rPr>
      </w:pPr>
    </w:p>
    <w:p w14:paraId="2B689E34" w14:textId="77777777" w:rsidR="00493376" w:rsidRPr="000126C8" w:rsidRDefault="00493376" w:rsidP="00493376">
      <w:pPr>
        <w:rPr>
          <w:rFonts w:cstheme="minorHAnsi"/>
          <w:lang w:val="nn-NO"/>
        </w:rPr>
      </w:pPr>
      <w:r w:rsidRPr="000126C8">
        <w:rPr>
          <w:rStyle w:val="Overskrift4Tegn"/>
          <w:rFonts w:asciiTheme="minorHAnsi" w:hAnsiTheme="minorHAnsi" w:cstheme="minorHAnsi"/>
          <w:i w:val="0"/>
          <w:lang w:val="nn-NO"/>
        </w:rPr>
        <w:t>Universell utforming</w:t>
      </w:r>
      <w:r w:rsidRPr="000126C8">
        <w:rPr>
          <w:rFonts w:cstheme="minorHAnsi"/>
          <w:lang w:val="nn-NO"/>
        </w:rPr>
        <w:br/>
        <w:t>I regjeringa sine handlingsplanar for personar med nedsett funksjonsevne er målet full deltaking og likestilling. Universell utforming er valt som strategi for å byggje ned fysiske barrierar. Prinsippa for universell utforming av bygg og utomhusareal skal leggjast vekt på.</w:t>
      </w:r>
    </w:p>
    <w:p w14:paraId="6789F24D" w14:textId="77777777" w:rsidR="00493376" w:rsidRPr="000126C8" w:rsidRDefault="00493376" w:rsidP="00493376">
      <w:pPr>
        <w:rPr>
          <w:rFonts w:cstheme="minorHAnsi"/>
          <w:lang w:val="nn-NO"/>
        </w:rPr>
      </w:pPr>
    </w:p>
    <w:p w14:paraId="322163C4" w14:textId="77777777" w:rsidR="00493376" w:rsidRPr="000126C8" w:rsidRDefault="00493376" w:rsidP="00493376">
      <w:pPr>
        <w:rPr>
          <w:rFonts w:cstheme="minorHAnsi"/>
          <w:lang w:val="nn-NO"/>
        </w:rPr>
      </w:pPr>
      <w:r w:rsidRPr="000126C8">
        <w:rPr>
          <w:rFonts w:cstheme="minorHAnsi"/>
          <w:lang w:val="nn-NO"/>
        </w:rPr>
        <w:lastRenderedPageBreak/>
        <w:t>Omgrepet  kan forklarast som utforming av bygningar, omgjevnader og produkt på ein slik måte at dei i så stor grad som mogleg kan brukast av alle menneske utan spesiell tilpassing.</w:t>
      </w:r>
    </w:p>
    <w:p w14:paraId="45FD3058" w14:textId="77777777" w:rsidR="00493376" w:rsidRPr="000126C8" w:rsidRDefault="00493376" w:rsidP="00493376">
      <w:pPr>
        <w:rPr>
          <w:rFonts w:cstheme="minorHAnsi"/>
          <w:lang w:val="nn-NO"/>
        </w:rPr>
      </w:pPr>
    </w:p>
    <w:p w14:paraId="1D346727" w14:textId="77777777" w:rsidR="00493376" w:rsidRPr="000126C8" w:rsidRDefault="00493376" w:rsidP="00493376">
      <w:pPr>
        <w:rPr>
          <w:rFonts w:cstheme="minorHAnsi"/>
          <w:b/>
          <w:bCs/>
          <w:u w:val="single"/>
          <w:lang w:val="nn-NO"/>
        </w:rPr>
      </w:pPr>
      <w:r w:rsidRPr="000126C8">
        <w:rPr>
          <w:rStyle w:val="Overskrift4Tegn"/>
          <w:rFonts w:asciiTheme="minorHAnsi" w:hAnsiTheme="minorHAnsi" w:cstheme="minorHAnsi"/>
          <w:i w:val="0"/>
          <w:lang w:val="nn-NO"/>
        </w:rPr>
        <w:t>Energibehov – energiforbruk</w:t>
      </w:r>
      <w:r w:rsidRPr="000126C8">
        <w:rPr>
          <w:rFonts w:cstheme="minorHAnsi"/>
          <w:lang w:val="nn-NO"/>
        </w:rPr>
        <w:br/>
        <w:t>Det skal lagast eit energi- og effektbudsjett og greiast ut bruk av alternative energikjelder. For nye utbyggingsområde bør det greiast ut minst eitt alternativ ut over oppvarming med elektrisk kraft. Bioenergi og varmepumper er særleg aktuelle energikjelder.</w:t>
      </w:r>
    </w:p>
    <w:p w14:paraId="7E660C12" w14:textId="77777777" w:rsidR="00493376" w:rsidRPr="000126C8" w:rsidRDefault="00493376" w:rsidP="00493376">
      <w:pPr>
        <w:rPr>
          <w:rFonts w:cstheme="minorHAnsi"/>
          <w:lang w:val="nn-NO"/>
        </w:rPr>
      </w:pPr>
      <w:r w:rsidRPr="000126C8">
        <w:rPr>
          <w:rFonts w:cstheme="minorHAnsi"/>
          <w:lang w:val="nn-NO"/>
        </w:rPr>
        <w:t>Forskrift om krav til byggverk og produkt til byggverk (TEK) fastset at byggverk skal utførast slik at dei fremjar lågt energibehov. Byggverk skal lokaliserast, plasserast og/eller utformast med omsyn til energieffektivitet, avhengig av lokale tilhøve. Plassering og lokalisering av bygg må difor vurderast mot terreng/landskap, dominerande vindretning, sol og vegetasjon/</w:t>
      </w:r>
      <w:proofErr w:type="spellStart"/>
      <w:r w:rsidRPr="000126C8">
        <w:rPr>
          <w:rFonts w:cstheme="minorHAnsi"/>
          <w:lang w:val="nn-NO"/>
        </w:rPr>
        <w:t>lebelte</w:t>
      </w:r>
      <w:proofErr w:type="spellEnd"/>
      <w:r w:rsidRPr="000126C8">
        <w:rPr>
          <w:rFonts w:cstheme="minorHAnsi"/>
          <w:lang w:val="nn-NO"/>
        </w:rPr>
        <w:t>.</w:t>
      </w:r>
    </w:p>
    <w:p w14:paraId="2BEA04A1" w14:textId="77777777" w:rsidR="00493376" w:rsidRPr="000126C8" w:rsidRDefault="00493376" w:rsidP="00493376">
      <w:pPr>
        <w:rPr>
          <w:rFonts w:cstheme="minorHAnsi"/>
          <w:lang w:val="nn-NO"/>
        </w:rPr>
      </w:pPr>
    </w:p>
    <w:p w14:paraId="4BC05227" w14:textId="77777777" w:rsidR="00493376" w:rsidRPr="000126C8" w:rsidRDefault="00493376" w:rsidP="00493376">
      <w:pPr>
        <w:rPr>
          <w:rFonts w:cstheme="minorHAnsi"/>
          <w:b/>
          <w:bCs/>
          <w:u w:val="single"/>
          <w:lang w:val="nn-NO"/>
        </w:rPr>
      </w:pPr>
      <w:r w:rsidRPr="000126C8">
        <w:rPr>
          <w:rStyle w:val="Overskrift4Tegn"/>
          <w:rFonts w:asciiTheme="minorHAnsi" w:hAnsiTheme="minorHAnsi" w:cstheme="minorHAnsi"/>
          <w:i w:val="0"/>
          <w:lang w:val="nn-NO"/>
        </w:rPr>
        <w:t>Risiko og sårbarheit</w:t>
      </w:r>
      <w:r w:rsidRPr="000126C8">
        <w:rPr>
          <w:rFonts w:cstheme="minorHAnsi"/>
          <w:lang w:val="nn-NO"/>
        </w:rPr>
        <w:br/>
        <w:t xml:space="preserve">Plan- og bygningslova § 4-3 set krav om at det skal gjennomførast ein risiko- og </w:t>
      </w:r>
      <w:proofErr w:type="spellStart"/>
      <w:r w:rsidRPr="000126C8">
        <w:rPr>
          <w:rFonts w:cstheme="minorHAnsi"/>
          <w:lang w:val="nn-NO"/>
        </w:rPr>
        <w:t>sårbarheitsanalyse</w:t>
      </w:r>
      <w:proofErr w:type="spellEnd"/>
      <w:r w:rsidRPr="000126C8">
        <w:rPr>
          <w:rFonts w:cstheme="minorHAnsi"/>
          <w:lang w:val="nn-NO"/>
        </w:rPr>
        <w:t xml:space="preserve"> ved utarbeiding av planar for utbygging.</w:t>
      </w:r>
    </w:p>
    <w:p w14:paraId="2C1C8ED1" w14:textId="77777777" w:rsidR="00493376" w:rsidRPr="000126C8" w:rsidRDefault="00493376" w:rsidP="00493376">
      <w:pPr>
        <w:rPr>
          <w:rFonts w:cstheme="minorHAnsi"/>
          <w:lang w:val="nn-NO"/>
        </w:rPr>
      </w:pPr>
      <w:r w:rsidRPr="000126C8">
        <w:rPr>
          <w:rFonts w:cstheme="minorHAnsi"/>
          <w:lang w:val="nn-NO"/>
        </w:rPr>
        <w:t xml:space="preserve">St. meld. 29 (1996-97), Regional planlegging og arealpolitikk seier m.a. følgjande om samfunnstryggleik: Planlegginga må ha som formål å utforme trygge og robuste lokalsamfunn. Kommunane må derfor utarbeide oversikt over lokale risiko- og </w:t>
      </w:r>
      <w:proofErr w:type="spellStart"/>
      <w:r w:rsidRPr="000126C8">
        <w:rPr>
          <w:rFonts w:cstheme="minorHAnsi"/>
          <w:lang w:val="nn-NO"/>
        </w:rPr>
        <w:t>sårbarheitsforhold</w:t>
      </w:r>
      <w:proofErr w:type="spellEnd"/>
      <w:r w:rsidRPr="000126C8">
        <w:rPr>
          <w:rFonts w:cstheme="minorHAnsi"/>
          <w:lang w:val="nn-NO"/>
        </w:rPr>
        <w:t>. Det er bare gjennom kartlegging av risikoforhold at det er mulig å ta tilstrekkelig omsyn til slike forhold i planleggingsprosesser.</w:t>
      </w:r>
    </w:p>
    <w:p w14:paraId="5E9FA9F0" w14:textId="77777777" w:rsidR="00493376" w:rsidRPr="000126C8" w:rsidRDefault="00493376" w:rsidP="00493376">
      <w:pPr>
        <w:rPr>
          <w:rFonts w:cstheme="minorHAnsi"/>
          <w:lang w:val="nn-NO"/>
        </w:rPr>
      </w:pPr>
    </w:p>
    <w:p w14:paraId="2E473701" w14:textId="77777777" w:rsidR="00493376" w:rsidRPr="000126C8" w:rsidRDefault="00493376" w:rsidP="00493376">
      <w:pPr>
        <w:rPr>
          <w:rFonts w:cstheme="minorHAnsi"/>
          <w:b/>
          <w:bCs/>
          <w:u w:val="single"/>
        </w:rPr>
      </w:pPr>
      <w:r w:rsidRPr="000126C8">
        <w:rPr>
          <w:rStyle w:val="Overskrift4Tegn"/>
          <w:rFonts w:asciiTheme="minorHAnsi" w:hAnsiTheme="minorHAnsi" w:cstheme="minorHAnsi"/>
          <w:i w:val="0"/>
          <w:lang w:val="nn-NO"/>
        </w:rPr>
        <w:t>Støy</w:t>
      </w:r>
      <w:r w:rsidRPr="000126C8">
        <w:rPr>
          <w:rFonts w:cstheme="minorHAnsi"/>
          <w:lang w:val="nn-NO"/>
        </w:rPr>
        <w:br/>
        <w:t xml:space="preserve">Til ei kvar tid gjeldande retningslinje for handsaming av støy i arealplanlegging  skal leggjast til grunn i planarbeid og i handsaming av enkeltsaker etter plan- og bygningslova. </w:t>
      </w:r>
      <w:proofErr w:type="spellStart"/>
      <w:r w:rsidRPr="000126C8">
        <w:rPr>
          <w:rFonts w:cstheme="minorHAnsi"/>
        </w:rPr>
        <w:t>Retningslina</w:t>
      </w:r>
      <w:proofErr w:type="spellEnd"/>
      <w:r w:rsidRPr="000126C8">
        <w:rPr>
          <w:rFonts w:cstheme="minorHAnsi"/>
        </w:rPr>
        <w:t xml:space="preserve"> skal </w:t>
      </w:r>
      <w:proofErr w:type="spellStart"/>
      <w:r w:rsidRPr="000126C8">
        <w:rPr>
          <w:rFonts w:cstheme="minorHAnsi"/>
        </w:rPr>
        <w:t>nyttast</w:t>
      </w:r>
      <w:proofErr w:type="spellEnd"/>
      <w:r w:rsidRPr="000126C8">
        <w:rPr>
          <w:rFonts w:cstheme="minorHAnsi"/>
        </w:rPr>
        <w:t xml:space="preserve"> ved etablering av t.d.:</w:t>
      </w:r>
    </w:p>
    <w:p w14:paraId="7D15DA88" w14:textId="77777777" w:rsidR="00493376" w:rsidRPr="000126C8" w:rsidRDefault="00493376" w:rsidP="00493376">
      <w:pPr>
        <w:pStyle w:val="Overskrift6"/>
        <w:keepNext w:val="0"/>
        <w:keepLines w:val="0"/>
        <w:numPr>
          <w:ilvl w:val="0"/>
          <w:numId w:val="21"/>
        </w:numPr>
        <w:spacing w:before="0" w:line="240" w:lineRule="auto"/>
        <w:rPr>
          <w:rFonts w:asciiTheme="minorHAnsi" w:hAnsiTheme="minorHAnsi" w:cstheme="minorHAnsi"/>
        </w:rPr>
      </w:pPr>
      <w:r w:rsidRPr="000126C8">
        <w:rPr>
          <w:rFonts w:asciiTheme="minorHAnsi" w:hAnsiTheme="minorHAnsi" w:cstheme="minorHAnsi"/>
        </w:rPr>
        <w:t xml:space="preserve">nye </w:t>
      </w:r>
      <w:proofErr w:type="spellStart"/>
      <w:r w:rsidRPr="000126C8">
        <w:rPr>
          <w:rFonts w:asciiTheme="minorHAnsi" w:hAnsiTheme="minorHAnsi" w:cstheme="minorHAnsi"/>
        </w:rPr>
        <w:t>bustader</w:t>
      </w:r>
      <w:proofErr w:type="spellEnd"/>
      <w:r w:rsidRPr="000126C8">
        <w:rPr>
          <w:rFonts w:asciiTheme="minorHAnsi" w:hAnsiTheme="minorHAnsi" w:cstheme="minorHAnsi"/>
        </w:rPr>
        <w:t xml:space="preserve"> eller anna </w:t>
      </w:r>
      <w:proofErr w:type="spellStart"/>
      <w:r w:rsidRPr="000126C8">
        <w:rPr>
          <w:rFonts w:asciiTheme="minorHAnsi" w:hAnsiTheme="minorHAnsi" w:cstheme="minorHAnsi"/>
        </w:rPr>
        <w:t>støyfølsam</w:t>
      </w:r>
      <w:proofErr w:type="spellEnd"/>
      <w:r w:rsidRPr="000126C8">
        <w:rPr>
          <w:rFonts w:asciiTheme="minorHAnsi" w:hAnsiTheme="minorHAnsi" w:cstheme="minorHAnsi"/>
        </w:rPr>
        <w:t xml:space="preserve"> arealbruk ved </w:t>
      </w:r>
      <w:proofErr w:type="spellStart"/>
      <w:r w:rsidRPr="000126C8">
        <w:rPr>
          <w:rFonts w:asciiTheme="minorHAnsi" w:hAnsiTheme="minorHAnsi" w:cstheme="minorHAnsi"/>
        </w:rPr>
        <w:t>eksisterande</w:t>
      </w:r>
      <w:proofErr w:type="spellEnd"/>
      <w:r w:rsidRPr="000126C8">
        <w:rPr>
          <w:rFonts w:asciiTheme="minorHAnsi" w:hAnsiTheme="minorHAnsi" w:cstheme="minorHAnsi"/>
        </w:rPr>
        <w:t xml:space="preserve"> eller </w:t>
      </w:r>
      <w:proofErr w:type="gramStart"/>
      <w:r w:rsidRPr="000126C8">
        <w:rPr>
          <w:rFonts w:asciiTheme="minorHAnsi" w:hAnsiTheme="minorHAnsi" w:cstheme="minorHAnsi"/>
        </w:rPr>
        <w:t>planlagt  støykjelde</w:t>
      </w:r>
      <w:proofErr w:type="gramEnd"/>
    </w:p>
    <w:p w14:paraId="4A6D83F3" w14:textId="77777777" w:rsidR="00493376" w:rsidRPr="000126C8" w:rsidRDefault="00493376" w:rsidP="00493376">
      <w:pPr>
        <w:pStyle w:val="Overskrift6"/>
        <w:keepNext w:val="0"/>
        <w:keepLines w:val="0"/>
        <w:numPr>
          <w:ilvl w:val="0"/>
          <w:numId w:val="21"/>
        </w:numPr>
        <w:spacing w:before="0" w:line="240" w:lineRule="auto"/>
        <w:rPr>
          <w:rFonts w:asciiTheme="minorHAnsi" w:hAnsiTheme="minorHAnsi" w:cstheme="minorHAnsi"/>
          <w:lang w:val="nn-NO"/>
        </w:rPr>
      </w:pPr>
      <w:r w:rsidRPr="000126C8">
        <w:rPr>
          <w:rFonts w:asciiTheme="minorHAnsi" w:hAnsiTheme="minorHAnsi" w:cstheme="minorHAnsi"/>
          <w:lang w:val="nn-NO"/>
        </w:rPr>
        <w:t>etablering av ny støyande verksemd (t.d. ny veg)</w:t>
      </w:r>
    </w:p>
    <w:p w14:paraId="666BD485" w14:textId="77777777" w:rsidR="00493376" w:rsidRPr="000126C8" w:rsidRDefault="00493376" w:rsidP="00493376">
      <w:pPr>
        <w:pStyle w:val="Overskrift6"/>
        <w:keepNext w:val="0"/>
        <w:keepLines w:val="0"/>
        <w:numPr>
          <w:ilvl w:val="0"/>
          <w:numId w:val="21"/>
        </w:numPr>
        <w:spacing w:before="0" w:line="240" w:lineRule="auto"/>
        <w:rPr>
          <w:rFonts w:asciiTheme="minorHAnsi" w:hAnsiTheme="minorHAnsi" w:cstheme="minorHAnsi"/>
          <w:lang w:val="nn-NO"/>
        </w:rPr>
      </w:pPr>
      <w:r w:rsidRPr="000126C8">
        <w:rPr>
          <w:rFonts w:asciiTheme="minorHAnsi" w:hAnsiTheme="minorHAnsi" w:cstheme="minorHAnsi"/>
          <w:lang w:val="nn-NO"/>
        </w:rPr>
        <w:t xml:space="preserve">utviding eller </w:t>
      </w:r>
      <w:proofErr w:type="spellStart"/>
      <w:r w:rsidRPr="000126C8">
        <w:rPr>
          <w:rFonts w:asciiTheme="minorHAnsi" w:hAnsiTheme="minorHAnsi" w:cstheme="minorHAnsi"/>
          <w:lang w:val="nn-NO"/>
        </w:rPr>
        <w:t>oppgradering</w:t>
      </w:r>
      <w:proofErr w:type="spellEnd"/>
      <w:r w:rsidRPr="000126C8">
        <w:rPr>
          <w:rFonts w:asciiTheme="minorHAnsi" w:hAnsiTheme="minorHAnsi" w:cstheme="minorHAnsi"/>
          <w:lang w:val="nn-NO"/>
        </w:rPr>
        <w:t xml:space="preserve"> av eksisterande verksemd, føresett at endringa er så vesentleg at det vert kravd plan etter plan- og bygningslova.</w:t>
      </w:r>
    </w:p>
    <w:p w14:paraId="51C4EAF3" w14:textId="77777777" w:rsidR="00493376" w:rsidRPr="000126C8" w:rsidRDefault="00493376" w:rsidP="00493376">
      <w:pPr>
        <w:rPr>
          <w:rFonts w:cstheme="minorHAnsi"/>
          <w:lang w:val="nn-NO"/>
        </w:rPr>
      </w:pPr>
      <w:r w:rsidRPr="000126C8">
        <w:rPr>
          <w:rFonts w:cstheme="minorHAnsi"/>
          <w:lang w:val="nn-NO"/>
        </w:rPr>
        <w:t xml:space="preserve">Føremålet med retningslina er å førebyggja støyplager. Retningslina gjev klåre tilrådingar om kor støyfølsam arealbruk ikkje bør etablerast, og kor etablering berre kan skje med særskilte avbøtande tiltak. Retningslina gjer klåre tilrådingar for støygrenser ved etablering av nye støykjelder, slik at desse kan lokaliserast og utformast med tanke på å hindre nye støyplager. </w:t>
      </w:r>
    </w:p>
    <w:p w14:paraId="0A76570E" w14:textId="77777777" w:rsidR="00493376" w:rsidRPr="000126C8" w:rsidRDefault="00493376" w:rsidP="00493376">
      <w:pPr>
        <w:rPr>
          <w:rFonts w:cstheme="minorHAnsi"/>
          <w:lang w:val="nn-NO"/>
        </w:rPr>
      </w:pPr>
      <w:r w:rsidRPr="000126C8">
        <w:rPr>
          <w:rFonts w:cstheme="minorHAnsi"/>
          <w:lang w:val="nn-NO"/>
        </w:rPr>
        <w:t>Alle nye reguleringsplanar ved eksisterande eller planlagt støykjelder skal vise støysonekart. Reguleringsføresegnene til planar som vert råka av støysonene skal gjera greie for dei restriksjonar og krav som gjeld for bygging i sonene. Føresegnene skal innehalde rekkjefølgjekrav og setja detaljerte og juridisk bindande støykrav som sikrar at støytiltak vert sett i verk, seinast samstundes med utbygginga.</w:t>
      </w:r>
    </w:p>
    <w:p w14:paraId="78F66157" w14:textId="77777777" w:rsidR="00493376" w:rsidRPr="000126C8" w:rsidRDefault="00493376" w:rsidP="00493376">
      <w:pPr>
        <w:rPr>
          <w:rFonts w:cstheme="minorHAnsi"/>
          <w:lang w:val="nn-NO"/>
        </w:rPr>
      </w:pPr>
    </w:p>
    <w:p w14:paraId="1F013BB9" w14:textId="77777777" w:rsidR="00493376" w:rsidRPr="000126C8" w:rsidRDefault="00493376" w:rsidP="00493376">
      <w:pPr>
        <w:rPr>
          <w:rFonts w:cstheme="minorHAnsi"/>
          <w:lang w:val="nn-NO"/>
        </w:rPr>
      </w:pPr>
      <w:r w:rsidRPr="000126C8">
        <w:rPr>
          <w:rStyle w:val="Overskrift4Tegn"/>
          <w:rFonts w:asciiTheme="minorHAnsi" w:hAnsiTheme="minorHAnsi" w:cstheme="minorHAnsi"/>
          <w:i w:val="0"/>
          <w:lang w:val="nn-NO"/>
        </w:rPr>
        <w:t>Teknisk infrastruktur</w:t>
      </w:r>
      <w:r w:rsidRPr="000126C8">
        <w:rPr>
          <w:rFonts w:cstheme="minorHAnsi"/>
          <w:lang w:val="nn-NO"/>
        </w:rPr>
        <w:br/>
        <w:t>Ei kvar tid gjeldande VA-norm for den einskilde kommunen skal liggja til grunn for planarbeidet. Utbyggjar skal innhenta informasjon om eksisterande vassforsyning i området, inkl. vassmengd og trykk. Dersom utbygginga har behov utover kva kommunalt nett kan levera, må utbyggjar kosta og gjennomføra tiltak som tilfredsstiller trongen og regelverket for sløkkjevatn. Opplysningar om dette kan ein få ved å kontakta kommunens VA mynde.</w:t>
      </w:r>
    </w:p>
    <w:p w14:paraId="0D5CD817" w14:textId="77777777" w:rsidR="00493376" w:rsidRPr="000126C8" w:rsidRDefault="00493376" w:rsidP="00493376">
      <w:pPr>
        <w:rPr>
          <w:rFonts w:cstheme="minorHAnsi"/>
          <w:lang w:val="nn-NO"/>
        </w:rPr>
      </w:pPr>
    </w:p>
    <w:p w14:paraId="3DDAA074" w14:textId="77777777" w:rsidR="00493376" w:rsidRPr="000126C8" w:rsidRDefault="00493376" w:rsidP="00493376">
      <w:pPr>
        <w:pStyle w:val="Overskrift4"/>
        <w:numPr>
          <w:ilvl w:val="0"/>
          <w:numId w:val="5"/>
        </w:numPr>
        <w:spacing w:before="0"/>
        <w:rPr>
          <w:rFonts w:asciiTheme="minorHAnsi" w:hAnsiTheme="minorHAnsi" w:cstheme="minorHAnsi"/>
          <w:i w:val="0"/>
          <w:lang w:val="nn-NO"/>
        </w:rPr>
      </w:pPr>
      <w:r w:rsidRPr="000126C8">
        <w:rPr>
          <w:rFonts w:asciiTheme="minorHAnsi" w:hAnsiTheme="minorHAnsi" w:cstheme="minorHAnsi"/>
          <w:i w:val="0"/>
          <w:lang w:val="nn-NO"/>
        </w:rPr>
        <w:t xml:space="preserve">Innkomne merknader til </w:t>
      </w:r>
      <w:proofErr w:type="spellStart"/>
      <w:r w:rsidRPr="000126C8">
        <w:rPr>
          <w:rFonts w:asciiTheme="minorHAnsi" w:hAnsiTheme="minorHAnsi" w:cstheme="minorHAnsi"/>
          <w:i w:val="0"/>
          <w:lang w:val="nn-NO"/>
        </w:rPr>
        <w:t>oppstart</w:t>
      </w:r>
      <w:proofErr w:type="spellEnd"/>
    </w:p>
    <w:p w14:paraId="074A6187" w14:textId="77777777" w:rsidR="00493376" w:rsidRPr="000126C8" w:rsidRDefault="00493376" w:rsidP="00493376">
      <w:pPr>
        <w:rPr>
          <w:rFonts w:cstheme="minorHAnsi"/>
          <w:lang w:val="nn-NO"/>
        </w:rPr>
      </w:pPr>
      <w:r w:rsidRPr="000126C8">
        <w:rPr>
          <w:rFonts w:cstheme="minorHAnsi"/>
          <w:lang w:val="nn-NO"/>
        </w:rPr>
        <w:t>Kortfatta resymé av kvar einskild merknad. Forslagsstillar skal kommentere og vurdere merknadene fortløpande. Kvart resymé skal innleiast med kven som har skrive merknaden og dato for når merknaden er skriven. Dersom det er tenleg kan merknadene sorterast etter tema. Spesielt viktig å grunngje kvifor ein eventuelt ikkje har imøtekomme ynskje/krav som er komne inn ved førehandsvarslinga.</w:t>
      </w:r>
    </w:p>
    <w:p w14:paraId="4B8C3449" w14:textId="77777777" w:rsidR="00493376" w:rsidRPr="000126C8" w:rsidRDefault="00493376" w:rsidP="00493376">
      <w:pPr>
        <w:rPr>
          <w:rFonts w:cstheme="minorHAnsi"/>
        </w:rPr>
      </w:pPr>
      <w:r w:rsidRPr="000126C8">
        <w:rPr>
          <w:rFonts w:cstheme="minorHAnsi"/>
        </w:rPr>
        <w:t>Merknadene inndelt gruppevis:</w:t>
      </w:r>
    </w:p>
    <w:p w14:paraId="5CBEAFDB" w14:textId="77777777" w:rsidR="00493376" w:rsidRPr="000126C8" w:rsidRDefault="00493376" w:rsidP="00493376">
      <w:pPr>
        <w:rPr>
          <w:rFonts w:cstheme="minorHAnsi"/>
        </w:rPr>
      </w:pPr>
    </w:p>
    <w:p w14:paraId="1A6D4E83" w14:textId="77777777" w:rsidR="00493376" w:rsidRPr="000126C8" w:rsidRDefault="00493376" w:rsidP="00493376">
      <w:pPr>
        <w:pStyle w:val="Overskrift6"/>
        <w:keepNext w:val="0"/>
        <w:keepLines w:val="0"/>
        <w:numPr>
          <w:ilvl w:val="0"/>
          <w:numId w:val="22"/>
        </w:numPr>
        <w:spacing w:before="0" w:line="240" w:lineRule="auto"/>
        <w:rPr>
          <w:rFonts w:asciiTheme="minorHAnsi" w:hAnsiTheme="minorHAnsi" w:cstheme="minorHAnsi"/>
        </w:rPr>
      </w:pPr>
      <w:proofErr w:type="spellStart"/>
      <w:r w:rsidRPr="000126C8">
        <w:rPr>
          <w:rFonts w:asciiTheme="minorHAnsi" w:hAnsiTheme="minorHAnsi" w:cstheme="minorHAnsi"/>
        </w:rPr>
        <w:t>Offentlege</w:t>
      </w:r>
      <w:proofErr w:type="spellEnd"/>
      <w:r w:rsidRPr="000126C8">
        <w:rPr>
          <w:rFonts w:asciiTheme="minorHAnsi" w:hAnsiTheme="minorHAnsi" w:cstheme="minorHAnsi"/>
        </w:rPr>
        <w:t xml:space="preserve"> </w:t>
      </w:r>
      <w:proofErr w:type="spellStart"/>
      <w:r w:rsidRPr="000126C8">
        <w:rPr>
          <w:rFonts w:asciiTheme="minorHAnsi" w:hAnsiTheme="minorHAnsi" w:cstheme="minorHAnsi"/>
        </w:rPr>
        <w:t>høyringsinstansar</w:t>
      </w:r>
      <w:proofErr w:type="spellEnd"/>
    </w:p>
    <w:p w14:paraId="6E69A4EB" w14:textId="77777777" w:rsidR="00493376" w:rsidRPr="000126C8" w:rsidRDefault="00493376" w:rsidP="00493376">
      <w:pPr>
        <w:pStyle w:val="Overskrift6"/>
        <w:keepNext w:val="0"/>
        <w:keepLines w:val="0"/>
        <w:numPr>
          <w:ilvl w:val="0"/>
          <w:numId w:val="22"/>
        </w:numPr>
        <w:spacing w:before="0" w:line="240" w:lineRule="auto"/>
        <w:rPr>
          <w:rFonts w:asciiTheme="minorHAnsi" w:hAnsiTheme="minorHAnsi" w:cstheme="minorHAnsi"/>
        </w:rPr>
      </w:pPr>
      <w:r w:rsidRPr="000126C8">
        <w:rPr>
          <w:rFonts w:asciiTheme="minorHAnsi" w:hAnsiTheme="minorHAnsi" w:cstheme="minorHAnsi"/>
        </w:rPr>
        <w:t xml:space="preserve">Ideelle </w:t>
      </w:r>
      <w:proofErr w:type="spellStart"/>
      <w:r w:rsidRPr="000126C8">
        <w:rPr>
          <w:rFonts w:asciiTheme="minorHAnsi" w:hAnsiTheme="minorHAnsi" w:cstheme="minorHAnsi"/>
        </w:rPr>
        <w:t>foreiningar</w:t>
      </w:r>
      <w:proofErr w:type="spellEnd"/>
      <w:r w:rsidRPr="000126C8">
        <w:rPr>
          <w:rFonts w:asciiTheme="minorHAnsi" w:hAnsiTheme="minorHAnsi" w:cstheme="minorHAnsi"/>
        </w:rPr>
        <w:t xml:space="preserve"> </w:t>
      </w:r>
    </w:p>
    <w:p w14:paraId="65E8C773" w14:textId="77777777" w:rsidR="00493376" w:rsidRPr="000126C8" w:rsidRDefault="00493376" w:rsidP="00493376">
      <w:pPr>
        <w:pStyle w:val="Overskrift6"/>
        <w:keepNext w:val="0"/>
        <w:keepLines w:val="0"/>
        <w:numPr>
          <w:ilvl w:val="0"/>
          <w:numId w:val="22"/>
        </w:numPr>
        <w:spacing w:before="0" w:line="240" w:lineRule="auto"/>
        <w:rPr>
          <w:rFonts w:asciiTheme="minorHAnsi" w:hAnsiTheme="minorHAnsi" w:cstheme="minorHAnsi"/>
        </w:rPr>
      </w:pPr>
      <w:proofErr w:type="spellStart"/>
      <w:r w:rsidRPr="000126C8">
        <w:rPr>
          <w:rFonts w:asciiTheme="minorHAnsi" w:hAnsiTheme="minorHAnsi" w:cstheme="minorHAnsi"/>
        </w:rPr>
        <w:t>Naboar</w:t>
      </w:r>
      <w:proofErr w:type="spellEnd"/>
      <w:r w:rsidRPr="000126C8">
        <w:rPr>
          <w:rFonts w:asciiTheme="minorHAnsi" w:hAnsiTheme="minorHAnsi" w:cstheme="minorHAnsi"/>
        </w:rPr>
        <w:t xml:space="preserve"> og andre </w:t>
      </w:r>
      <w:proofErr w:type="spellStart"/>
      <w:r w:rsidRPr="000126C8">
        <w:rPr>
          <w:rFonts w:asciiTheme="minorHAnsi" w:hAnsiTheme="minorHAnsi" w:cstheme="minorHAnsi"/>
        </w:rPr>
        <w:t>interessentar</w:t>
      </w:r>
      <w:proofErr w:type="spellEnd"/>
      <w:r w:rsidRPr="000126C8">
        <w:rPr>
          <w:rFonts w:asciiTheme="minorHAnsi" w:hAnsiTheme="minorHAnsi" w:cstheme="minorHAnsi"/>
        </w:rPr>
        <w:br/>
      </w:r>
    </w:p>
    <w:p w14:paraId="2E387F30" w14:textId="77777777" w:rsidR="00493376" w:rsidRPr="000126C8" w:rsidRDefault="00493376" w:rsidP="00493376">
      <w:pPr>
        <w:pStyle w:val="Brdtekst2"/>
        <w:rPr>
          <w:rFonts w:cstheme="minorHAnsi"/>
          <w:szCs w:val="22"/>
          <w:lang w:val="nn-NO"/>
        </w:rPr>
      </w:pPr>
    </w:p>
    <w:p w14:paraId="5DAB6C7B" w14:textId="202093BE" w:rsidR="00D64681" w:rsidRDefault="00D64681" w:rsidP="00926CEE">
      <w:r w:rsidRPr="005F7D53">
        <w:rPr>
          <w:highlight w:val="yellow"/>
        </w:rPr>
        <w:br/>
      </w:r>
      <w:bookmarkStart w:id="1" w:name="_GoBack"/>
      <w:bookmarkEnd w:id="1"/>
    </w:p>
    <w:sectPr w:rsidR="00D6468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D55A" w14:textId="77777777" w:rsidR="00EB1B81" w:rsidRDefault="00EB1B81" w:rsidP="00D64681">
      <w:pPr>
        <w:spacing w:after="0" w:line="240" w:lineRule="auto"/>
      </w:pPr>
      <w:r>
        <w:separator/>
      </w:r>
    </w:p>
  </w:endnote>
  <w:endnote w:type="continuationSeparator" w:id="0">
    <w:p w14:paraId="0A7BFFE6" w14:textId="77777777" w:rsidR="00EB1B81" w:rsidRDefault="00EB1B81" w:rsidP="00D6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A809" w14:textId="77777777" w:rsidR="00D64681" w:rsidRDefault="00D6468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638564"/>
      <w:docPartObj>
        <w:docPartGallery w:val="Page Numbers (Bottom of Page)"/>
        <w:docPartUnique/>
      </w:docPartObj>
    </w:sdtPr>
    <w:sdtEndPr/>
    <w:sdtContent>
      <w:p w14:paraId="0162ECCE" w14:textId="05DBD279" w:rsidR="00D64681" w:rsidRDefault="00D64681">
        <w:pPr>
          <w:pStyle w:val="Bunntekst"/>
          <w:jc w:val="center"/>
        </w:pPr>
        <w:r>
          <w:fldChar w:fldCharType="begin"/>
        </w:r>
        <w:r>
          <w:instrText>PAGE   \* MERGEFORMAT</w:instrText>
        </w:r>
        <w:r>
          <w:fldChar w:fldCharType="separate"/>
        </w:r>
        <w:r w:rsidR="00926CEE">
          <w:rPr>
            <w:noProof/>
          </w:rPr>
          <w:t>10</w:t>
        </w:r>
        <w:r>
          <w:fldChar w:fldCharType="end"/>
        </w:r>
      </w:p>
    </w:sdtContent>
  </w:sdt>
  <w:p w14:paraId="02EB378F" w14:textId="77777777" w:rsidR="00D64681" w:rsidRDefault="00D6468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D64681" w:rsidRDefault="00D646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5F17" w14:textId="77777777" w:rsidR="00EB1B81" w:rsidRDefault="00EB1B81" w:rsidP="00D64681">
      <w:pPr>
        <w:spacing w:after="0" w:line="240" w:lineRule="auto"/>
      </w:pPr>
      <w:r>
        <w:separator/>
      </w:r>
    </w:p>
  </w:footnote>
  <w:footnote w:type="continuationSeparator" w:id="0">
    <w:p w14:paraId="7D7B45BC" w14:textId="77777777" w:rsidR="00EB1B81" w:rsidRDefault="00EB1B81" w:rsidP="00D6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D64681" w:rsidRDefault="00D6468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D64681" w:rsidRDefault="00D6468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D64681" w:rsidRDefault="00D646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A58"/>
    <w:multiLevelType w:val="hybridMultilevel"/>
    <w:tmpl w:val="EB5A681A"/>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6041C"/>
    <w:multiLevelType w:val="hybridMultilevel"/>
    <w:tmpl w:val="E27AE6F4"/>
    <w:lvl w:ilvl="0" w:tplc="C5BC5C38">
      <w:start w:val="1"/>
      <w:numFmt w:val="bullet"/>
      <w:pStyle w:val="Ingenmellomrom"/>
      <w:lvlText w:val="-"/>
      <w:lvlJc w:val="left"/>
      <w:pPr>
        <w:ind w:left="1080" w:hanging="360"/>
      </w:pPr>
      <w:rPr>
        <w:rFonts w:ascii="Times New Roman" w:hAnsi="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 w15:restartNumberingAfterBreak="0">
    <w:nsid w:val="0B630810"/>
    <w:multiLevelType w:val="hybridMultilevel"/>
    <w:tmpl w:val="F954AAB2"/>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3" w15:restartNumberingAfterBreak="0">
    <w:nsid w:val="13026BFD"/>
    <w:multiLevelType w:val="hybridMultilevel"/>
    <w:tmpl w:val="95544338"/>
    <w:lvl w:ilvl="0" w:tplc="08F29050">
      <w:start w:val="1"/>
      <w:numFmt w:val="bullet"/>
      <w:lvlText w:val=""/>
      <w:lvlJc w:val="left"/>
      <w:pPr>
        <w:ind w:left="1080" w:hanging="360"/>
      </w:pPr>
      <w:rPr>
        <w:rFonts w:ascii="Symbol" w:hAnsi="Symbol" w:hint="default"/>
        <w:sz w:val="18"/>
        <w:szCs w:val="18"/>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4" w15:restartNumberingAfterBreak="0">
    <w:nsid w:val="13C22B3B"/>
    <w:multiLevelType w:val="hybridMultilevel"/>
    <w:tmpl w:val="C4AA451E"/>
    <w:lvl w:ilvl="0" w:tplc="CFCEAEE4">
      <w:start w:val="1"/>
      <w:numFmt w:val="bullet"/>
      <w:lvlText w:val=""/>
      <w:lvlJc w:val="left"/>
      <w:pPr>
        <w:ind w:left="360" w:hanging="360"/>
      </w:pPr>
      <w:rPr>
        <w:rFonts w:ascii="Symbol" w:hAnsi="Symbol" w:hint="default"/>
        <w:color w:val="auto"/>
      </w:rPr>
    </w:lvl>
    <w:lvl w:ilvl="1" w:tplc="0FF8F280">
      <w:start w:val="1"/>
      <w:numFmt w:val="bullet"/>
      <w:lvlText w:val=""/>
      <w:lvlJc w:val="left"/>
      <w:pPr>
        <w:ind w:left="1080" w:hanging="360"/>
      </w:pPr>
      <w:rPr>
        <w:rFonts w:ascii="Symbol" w:hAnsi="Symbol" w:hint="default"/>
        <w:sz w:val="18"/>
      </w:rPr>
    </w:lvl>
    <w:lvl w:ilvl="2" w:tplc="08140005">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5" w15:restartNumberingAfterBreak="0">
    <w:nsid w:val="25F26824"/>
    <w:multiLevelType w:val="hybridMultilevel"/>
    <w:tmpl w:val="DC065814"/>
    <w:lvl w:ilvl="0" w:tplc="6A14F530">
      <w:start w:val="1"/>
      <w:numFmt w:val="bullet"/>
      <w:lvlText w:val=""/>
      <w:lvlJc w:val="left"/>
      <w:pPr>
        <w:ind w:left="1080" w:hanging="360"/>
      </w:pPr>
      <w:rPr>
        <w:rFonts w:ascii="Symbol" w:hAnsi="Symbol" w:hint="default"/>
        <w:sz w:val="18"/>
        <w:szCs w:val="18"/>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6" w15:restartNumberingAfterBreak="0">
    <w:nsid w:val="2AB34DEF"/>
    <w:multiLevelType w:val="multilevel"/>
    <w:tmpl w:val="C6C86FCA"/>
    <w:lvl w:ilvl="0">
      <w:start w:val="1"/>
      <w:numFmt w:val="decimal"/>
      <w:lvlText w:val="%1."/>
      <w:lvlJc w:val="left"/>
      <w:pPr>
        <w:ind w:left="360" w:hanging="360"/>
      </w:pPr>
      <w:rPr>
        <w:rFonts w:hint="default"/>
        <w:b w:val="0"/>
      </w:rPr>
    </w:lvl>
    <w:lvl w:ilvl="1">
      <w:start w:val="15"/>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1427386"/>
    <w:multiLevelType w:val="hybridMultilevel"/>
    <w:tmpl w:val="09CAD94A"/>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8" w15:restartNumberingAfterBreak="0">
    <w:nsid w:val="36267E27"/>
    <w:multiLevelType w:val="hybridMultilevel"/>
    <w:tmpl w:val="C9D0C784"/>
    <w:lvl w:ilvl="0" w:tplc="0B480E94">
      <w:start w:val="2"/>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392D306B"/>
    <w:multiLevelType w:val="hybridMultilevel"/>
    <w:tmpl w:val="8548BFEE"/>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0" w15:restartNumberingAfterBreak="0">
    <w:nsid w:val="42B27711"/>
    <w:multiLevelType w:val="hybridMultilevel"/>
    <w:tmpl w:val="C1F46988"/>
    <w:lvl w:ilvl="0" w:tplc="E76CDE10">
      <w:start w:val="4"/>
      <w:numFmt w:val="bullet"/>
      <w:lvlText w:val="•"/>
      <w:lvlJc w:val="left"/>
      <w:pPr>
        <w:ind w:left="1080" w:hanging="360"/>
      </w:pPr>
      <w:rPr>
        <w:rFonts w:ascii="Calibri" w:eastAsia="Arial" w:hAnsi="Calibri"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1" w15:restartNumberingAfterBreak="0">
    <w:nsid w:val="4545365B"/>
    <w:multiLevelType w:val="hybridMultilevel"/>
    <w:tmpl w:val="DA6E5444"/>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2" w15:restartNumberingAfterBreak="0">
    <w:nsid w:val="54DB125C"/>
    <w:multiLevelType w:val="hybridMultilevel"/>
    <w:tmpl w:val="0FD82D6A"/>
    <w:lvl w:ilvl="0" w:tplc="CFCEAEE4">
      <w:start w:val="1"/>
      <w:numFmt w:val="bullet"/>
      <w:lvlText w:val=""/>
      <w:lvlJc w:val="left"/>
      <w:pPr>
        <w:ind w:left="360" w:hanging="360"/>
      </w:pPr>
      <w:rPr>
        <w:rFonts w:ascii="Symbol" w:hAnsi="Symbol" w:hint="default"/>
        <w:color w:val="auto"/>
      </w:rPr>
    </w:lvl>
    <w:lvl w:ilvl="1" w:tplc="E76CDE10">
      <w:start w:val="4"/>
      <w:numFmt w:val="bullet"/>
      <w:lvlText w:val="•"/>
      <w:lvlJc w:val="left"/>
      <w:pPr>
        <w:ind w:left="1080" w:hanging="360"/>
      </w:pPr>
      <w:rPr>
        <w:rFonts w:ascii="Calibri" w:eastAsia="Arial" w:hAnsi="Calibri" w:cs="Times New Roman" w:hint="default"/>
      </w:rPr>
    </w:lvl>
    <w:lvl w:ilvl="2" w:tplc="08140005">
      <w:start w:val="1"/>
      <w:numFmt w:val="bullet"/>
      <w:lvlText w:val=""/>
      <w:lvlJc w:val="left"/>
      <w:pPr>
        <w:ind w:left="1800" w:hanging="360"/>
      </w:pPr>
      <w:rPr>
        <w:rFonts w:ascii="Wingdings" w:hAnsi="Wingdings" w:hint="default"/>
      </w:rPr>
    </w:lvl>
    <w:lvl w:ilvl="3" w:tplc="0814000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3" w15:restartNumberingAfterBreak="0">
    <w:nsid w:val="575B0931"/>
    <w:multiLevelType w:val="hybridMultilevel"/>
    <w:tmpl w:val="89D64FDC"/>
    <w:lvl w:ilvl="0" w:tplc="E76CDE10">
      <w:start w:val="4"/>
      <w:numFmt w:val="bullet"/>
      <w:lvlText w:val="•"/>
      <w:lvlJc w:val="left"/>
      <w:pPr>
        <w:ind w:left="1080" w:hanging="360"/>
      </w:pPr>
      <w:rPr>
        <w:rFonts w:ascii="Calibri" w:eastAsia="Arial" w:hAnsi="Calibri"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4" w15:restartNumberingAfterBreak="0">
    <w:nsid w:val="597F185D"/>
    <w:multiLevelType w:val="hybridMultilevel"/>
    <w:tmpl w:val="B218E936"/>
    <w:lvl w:ilvl="0" w:tplc="E76CDE10">
      <w:start w:val="4"/>
      <w:numFmt w:val="bullet"/>
      <w:lvlText w:val="•"/>
      <w:lvlJc w:val="left"/>
      <w:pPr>
        <w:ind w:left="1080" w:hanging="360"/>
      </w:pPr>
      <w:rPr>
        <w:rFonts w:ascii="Calibri" w:eastAsia="Arial"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61886185"/>
    <w:multiLevelType w:val="hybridMultilevel"/>
    <w:tmpl w:val="ADC60BC0"/>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7130C"/>
    <w:multiLevelType w:val="hybridMultilevel"/>
    <w:tmpl w:val="F27E6B88"/>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7" w15:restartNumberingAfterBreak="0">
    <w:nsid w:val="696A4943"/>
    <w:multiLevelType w:val="hybridMultilevel"/>
    <w:tmpl w:val="C6CC03CC"/>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8" w15:restartNumberingAfterBreak="0">
    <w:nsid w:val="6B306DE4"/>
    <w:multiLevelType w:val="hybridMultilevel"/>
    <w:tmpl w:val="A4A6E738"/>
    <w:lvl w:ilvl="0" w:tplc="EB221164">
      <w:start w:val="1"/>
      <w:numFmt w:val="bullet"/>
      <w:lvlText w:val=""/>
      <w:lvlJc w:val="left"/>
      <w:pPr>
        <w:ind w:left="1080" w:hanging="360"/>
      </w:pPr>
      <w:rPr>
        <w:rFonts w:ascii="Symbol" w:hAnsi="Symbol" w:hint="default"/>
        <w:sz w:val="18"/>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9" w15:restartNumberingAfterBreak="0">
    <w:nsid w:val="6B46236D"/>
    <w:multiLevelType w:val="hybridMultilevel"/>
    <w:tmpl w:val="96A025FE"/>
    <w:lvl w:ilvl="0" w:tplc="E76CDE10">
      <w:start w:val="4"/>
      <w:numFmt w:val="bullet"/>
      <w:lvlText w:val="•"/>
      <w:lvlJc w:val="left"/>
      <w:pPr>
        <w:ind w:left="1080" w:hanging="360"/>
      </w:pPr>
      <w:rPr>
        <w:rFonts w:ascii="Calibri" w:eastAsia="Arial" w:hAnsi="Calibri"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0" w15:restartNumberingAfterBreak="0">
    <w:nsid w:val="6BAD0B84"/>
    <w:multiLevelType w:val="hybridMultilevel"/>
    <w:tmpl w:val="CEFA0072"/>
    <w:lvl w:ilvl="0" w:tplc="E76CDE10">
      <w:start w:val="4"/>
      <w:numFmt w:val="bullet"/>
      <w:lvlText w:val="•"/>
      <w:lvlJc w:val="left"/>
      <w:pPr>
        <w:ind w:left="1080" w:hanging="360"/>
      </w:pPr>
      <w:rPr>
        <w:rFonts w:ascii="Calibri" w:eastAsia="Arial" w:hAnsi="Calibri"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1" w15:restartNumberingAfterBreak="0">
    <w:nsid w:val="70286F1F"/>
    <w:multiLevelType w:val="hybridMultilevel"/>
    <w:tmpl w:val="9F2615C6"/>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2" w15:restartNumberingAfterBreak="0">
    <w:nsid w:val="78BF0EF1"/>
    <w:multiLevelType w:val="hybridMultilevel"/>
    <w:tmpl w:val="CB74AE06"/>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3" w15:restartNumberingAfterBreak="0">
    <w:nsid w:val="7D5F6A58"/>
    <w:multiLevelType w:val="hybridMultilevel"/>
    <w:tmpl w:val="0DB8A972"/>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8"/>
  </w:num>
  <w:num w:numId="4">
    <w:abstractNumId w:val="1"/>
  </w:num>
  <w:num w:numId="5">
    <w:abstractNumId w:val="6"/>
  </w:num>
  <w:num w:numId="6">
    <w:abstractNumId w:val="4"/>
  </w:num>
  <w:num w:numId="7">
    <w:abstractNumId w:val="18"/>
  </w:num>
  <w:num w:numId="8">
    <w:abstractNumId w:val="20"/>
  </w:num>
  <w:num w:numId="9">
    <w:abstractNumId w:val="17"/>
  </w:num>
  <w:num w:numId="10">
    <w:abstractNumId w:val="5"/>
  </w:num>
  <w:num w:numId="11">
    <w:abstractNumId w:val="3"/>
  </w:num>
  <w:num w:numId="12">
    <w:abstractNumId w:val="12"/>
  </w:num>
  <w:num w:numId="13">
    <w:abstractNumId w:val="10"/>
  </w:num>
  <w:num w:numId="14">
    <w:abstractNumId w:val="19"/>
  </w:num>
  <w:num w:numId="15">
    <w:abstractNumId w:val="7"/>
  </w:num>
  <w:num w:numId="16">
    <w:abstractNumId w:val="2"/>
  </w:num>
  <w:num w:numId="17">
    <w:abstractNumId w:val="11"/>
  </w:num>
  <w:num w:numId="18">
    <w:abstractNumId w:val="16"/>
  </w:num>
  <w:num w:numId="19">
    <w:abstractNumId w:val="21"/>
  </w:num>
  <w:num w:numId="20">
    <w:abstractNumId w:val="23"/>
  </w:num>
  <w:num w:numId="21">
    <w:abstractNumId w:val="9"/>
  </w:num>
  <w:num w:numId="22">
    <w:abstractNumId w:val="2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81"/>
    <w:rsid w:val="000126C8"/>
    <w:rsid w:val="00060EA0"/>
    <w:rsid w:val="000965D3"/>
    <w:rsid w:val="001F23D8"/>
    <w:rsid w:val="00257E10"/>
    <w:rsid w:val="00493376"/>
    <w:rsid w:val="004D5D31"/>
    <w:rsid w:val="005F1DC6"/>
    <w:rsid w:val="005F7D53"/>
    <w:rsid w:val="00646E58"/>
    <w:rsid w:val="00676B46"/>
    <w:rsid w:val="006A01D4"/>
    <w:rsid w:val="006A6AD8"/>
    <w:rsid w:val="007403FF"/>
    <w:rsid w:val="00774D6E"/>
    <w:rsid w:val="0077652C"/>
    <w:rsid w:val="007803E0"/>
    <w:rsid w:val="00784525"/>
    <w:rsid w:val="007A2B02"/>
    <w:rsid w:val="00805F57"/>
    <w:rsid w:val="00862E48"/>
    <w:rsid w:val="008B0EC6"/>
    <w:rsid w:val="00926CEE"/>
    <w:rsid w:val="009828F3"/>
    <w:rsid w:val="00983084"/>
    <w:rsid w:val="009F0419"/>
    <w:rsid w:val="00A60F86"/>
    <w:rsid w:val="00B73F1F"/>
    <w:rsid w:val="00C31C83"/>
    <w:rsid w:val="00C94359"/>
    <w:rsid w:val="00D64681"/>
    <w:rsid w:val="00DF1270"/>
    <w:rsid w:val="00E71C63"/>
    <w:rsid w:val="00EB1B81"/>
    <w:rsid w:val="00EB7664"/>
    <w:rsid w:val="00F704E7"/>
    <w:rsid w:val="00F71E5A"/>
    <w:rsid w:val="01BADA16"/>
    <w:rsid w:val="025301BF"/>
    <w:rsid w:val="03DFFEA1"/>
    <w:rsid w:val="03E82039"/>
    <w:rsid w:val="04279315"/>
    <w:rsid w:val="0618FD08"/>
    <w:rsid w:val="0753CE58"/>
    <w:rsid w:val="07846CA0"/>
    <w:rsid w:val="07A3313E"/>
    <w:rsid w:val="08F98C4C"/>
    <w:rsid w:val="095ED357"/>
    <w:rsid w:val="0998FA0C"/>
    <w:rsid w:val="0B19E108"/>
    <w:rsid w:val="0BFB614A"/>
    <w:rsid w:val="0C715A52"/>
    <w:rsid w:val="0CB38870"/>
    <w:rsid w:val="0DADAEEF"/>
    <w:rsid w:val="0EC435D5"/>
    <w:rsid w:val="0EEE2386"/>
    <w:rsid w:val="0F3F183F"/>
    <w:rsid w:val="10E54FB1"/>
    <w:rsid w:val="115CA0F7"/>
    <w:rsid w:val="11C03044"/>
    <w:rsid w:val="12A41C25"/>
    <w:rsid w:val="133406AE"/>
    <w:rsid w:val="137943BB"/>
    <w:rsid w:val="13A60F67"/>
    <w:rsid w:val="1517E13B"/>
    <w:rsid w:val="156278E3"/>
    <w:rsid w:val="1565E90D"/>
    <w:rsid w:val="165A2EF9"/>
    <w:rsid w:val="179D678D"/>
    <w:rsid w:val="17E70DD0"/>
    <w:rsid w:val="187BE807"/>
    <w:rsid w:val="18C88E12"/>
    <w:rsid w:val="18F532D2"/>
    <w:rsid w:val="1964DB25"/>
    <w:rsid w:val="1B394DBE"/>
    <w:rsid w:val="1B91629D"/>
    <w:rsid w:val="1BF25BE2"/>
    <w:rsid w:val="1C376166"/>
    <w:rsid w:val="1D4D7F59"/>
    <w:rsid w:val="1DCB28C7"/>
    <w:rsid w:val="1EBF33BB"/>
    <w:rsid w:val="1FCBADD6"/>
    <w:rsid w:val="20218F7E"/>
    <w:rsid w:val="20989A65"/>
    <w:rsid w:val="20A0D667"/>
    <w:rsid w:val="21677E37"/>
    <w:rsid w:val="21DB0A36"/>
    <w:rsid w:val="22731638"/>
    <w:rsid w:val="23793480"/>
    <w:rsid w:val="244B6BBB"/>
    <w:rsid w:val="25375025"/>
    <w:rsid w:val="25B6ADC8"/>
    <w:rsid w:val="25BDF205"/>
    <w:rsid w:val="2622D2A0"/>
    <w:rsid w:val="26659A8F"/>
    <w:rsid w:val="2667238E"/>
    <w:rsid w:val="27ABF8DB"/>
    <w:rsid w:val="28016AF0"/>
    <w:rsid w:val="28411497"/>
    <w:rsid w:val="28454F95"/>
    <w:rsid w:val="2A218459"/>
    <w:rsid w:val="2A86A941"/>
    <w:rsid w:val="2BAA8C28"/>
    <w:rsid w:val="2C2CCEA5"/>
    <w:rsid w:val="2C88BCCF"/>
    <w:rsid w:val="2C95D95B"/>
    <w:rsid w:val="2E207671"/>
    <w:rsid w:val="2EDCE291"/>
    <w:rsid w:val="2FAF81E1"/>
    <w:rsid w:val="301B0733"/>
    <w:rsid w:val="314BC27C"/>
    <w:rsid w:val="31C6A092"/>
    <w:rsid w:val="323E7325"/>
    <w:rsid w:val="32EFFF68"/>
    <w:rsid w:val="33215FE8"/>
    <w:rsid w:val="3396655C"/>
    <w:rsid w:val="34715386"/>
    <w:rsid w:val="3607C5DE"/>
    <w:rsid w:val="369CC8A9"/>
    <w:rsid w:val="36BD1EDB"/>
    <w:rsid w:val="36D651D0"/>
    <w:rsid w:val="383AC419"/>
    <w:rsid w:val="395444AB"/>
    <w:rsid w:val="3990A16C"/>
    <w:rsid w:val="39A4F7D1"/>
    <w:rsid w:val="3A4A271A"/>
    <w:rsid w:val="3A5D4B49"/>
    <w:rsid w:val="3A84E5AC"/>
    <w:rsid w:val="3C8B5A53"/>
    <w:rsid w:val="3E5AFEA8"/>
    <w:rsid w:val="3F32A7E5"/>
    <w:rsid w:val="4181843D"/>
    <w:rsid w:val="4183922C"/>
    <w:rsid w:val="42826952"/>
    <w:rsid w:val="42FFEC4E"/>
    <w:rsid w:val="43C543B7"/>
    <w:rsid w:val="43E906AA"/>
    <w:rsid w:val="45365705"/>
    <w:rsid w:val="46666C58"/>
    <w:rsid w:val="468EB4A9"/>
    <w:rsid w:val="47549229"/>
    <w:rsid w:val="47D8A516"/>
    <w:rsid w:val="47F6EE3F"/>
    <w:rsid w:val="47FBFCCB"/>
    <w:rsid w:val="48603FAC"/>
    <w:rsid w:val="4A9A8829"/>
    <w:rsid w:val="4C7A2089"/>
    <w:rsid w:val="4CF84C10"/>
    <w:rsid w:val="4EB7A0D4"/>
    <w:rsid w:val="4EF4E39D"/>
    <w:rsid w:val="4F08F42C"/>
    <w:rsid w:val="4F99B1AC"/>
    <w:rsid w:val="4FD7538F"/>
    <w:rsid w:val="50AA009F"/>
    <w:rsid w:val="51A1DE7B"/>
    <w:rsid w:val="5343C38B"/>
    <w:rsid w:val="53C0C54F"/>
    <w:rsid w:val="540F1AB0"/>
    <w:rsid w:val="54284212"/>
    <w:rsid w:val="55387BCE"/>
    <w:rsid w:val="553C5B37"/>
    <w:rsid w:val="557D71C2"/>
    <w:rsid w:val="56B1694D"/>
    <w:rsid w:val="57E14D71"/>
    <w:rsid w:val="57FEFE05"/>
    <w:rsid w:val="589DBC22"/>
    <w:rsid w:val="591B1627"/>
    <w:rsid w:val="59300BFC"/>
    <w:rsid w:val="597EBB3F"/>
    <w:rsid w:val="59FE7FFB"/>
    <w:rsid w:val="5A4B696A"/>
    <w:rsid w:val="5AC62A1E"/>
    <w:rsid w:val="5ACB87AF"/>
    <w:rsid w:val="5D017A0E"/>
    <w:rsid w:val="5DB1E441"/>
    <w:rsid w:val="5E8FF57C"/>
    <w:rsid w:val="5EE34815"/>
    <w:rsid w:val="6213C59A"/>
    <w:rsid w:val="62C67DD0"/>
    <w:rsid w:val="630C7528"/>
    <w:rsid w:val="66A38745"/>
    <w:rsid w:val="66A71B15"/>
    <w:rsid w:val="66B3CA1C"/>
    <w:rsid w:val="671453F6"/>
    <w:rsid w:val="6977D743"/>
    <w:rsid w:val="6A2A5CED"/>
    <w:rsid w:val="6A84C293"/>
    <w:rsid w:val="6B9AE0DC"/>
    <w:rsid w:val="6D64EC4E"/>
    <w:rsid w:val="6E5BA8DC"/>
    <w:rsid w:val="6ED3BCF5"/>
    <w:rsid w:val="6EFE34A9"/>
    <w:rsid w:val="6FBD90B1"/>
    <w:rsid w:val="7033D424"/>
    <w:rsid w:val="70E61131"/>
    <w:rsid w:val="713E42C9"/>
    <w:rsid w:val="7215AE9D"/>
    <w:rsid w:val="731DAC57"/>
    <w:rsid w:val="73B6FC85"/>
    <w:rsid w:val="74B97CB8"/>
    <w:rsid w:val="754A8559"/>
    <w:rsid w:val="781B00AA"/>
    <w:rsid w:val="78293A48"/>
    <w:rsid w:val="786EB284"/>
    <w:rsid w:val="788EDAD8"/>
    <w:rsid w:val="7973C57E"/>
    <w:rsid w:val="797AE8BB"/>
    <w:rsid w:val="7B5DFEC9"/>
    <w:rsid w:val="7BD0FE7B"/>
    <w:rsid w:val="7BFF61F8"/>
    <w:rsid w:val="7C1943D6"/>
    <w:rsid w:val="7DB51437"/>
    <w:rsid w:val="7E58A449"/>
    <w:rsid w:val="7F089F3D"/>
    <w:rsid w:val="7FAEB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7F1F"/>
  <w15:docId w15:val="{95CD75EE-102E-4A6B-9598-8FEA9CE6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64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64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4933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6">
    <w:name w:val="heading 6"/>
    <w:basedOn w:val="Normal"/>
    <w:next w:val="Normal"/>
    <w:link w:val="Overskrift6Tegn"/>
    <w:uiPriority w:val="9"/>
    <w:semiHidden/>
    <w:unhideWhenUsed/>
    <w:qFormat/>
    <w:rsid w:val="0049337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64681"/>
    <w:rPr>
      <w:color w:val="0000FF" w:themeColor="hyperlink"/>
      <w:u w:val="single"/>
    </w:rPr>
  </w:style>
  <w:style w:type="character" w:customStyle="1" w:styleId="Overskrift1Tegn">
    <w:name w:val="Overskrift 1 Tegn"/>
    <w:basedOn w:val="Standardskriftforavsnitt"/>
    <w:link w:val="Overskrift1"/>
    <w:uiPriority w:val="9"/>
    <w:rsid w:val="00D6468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D64681"/>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D646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4681"/>
  </w:style>
  <w:style w:type="paragraph" w:styleId="Bunntekst">
    <w:name w:val="footer"/>
    <w:basedOn w:val="Normal"/>
    <w:link w:val="BunntekstTegn"/>
    <w:unhideWhenUsed/>
    <w:rsid w:val="00D646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4681"/>
  </w:style>
  <w:style w:type="paragraph" w:styleId="Listeavsnitt">
    <w:name w:val="List Paragraph"/>
    <w:basedOn w:val="Normal"/>
    <w:uiPriority w:val="34"/>
    <w:qFormat/>
    <w:rsid w:val="00646E58"/>
    <w:pPr>
      <w:ind w:left="720"/>
      <w:contextualSpacing/>
    </w:pPr>
  </w:style>
  <w:style w:type="character" w:styleId="Fulgthyperkobling">
    <w:name w:val="FollowedHyperlink"/>
    <w:basedOn w:val="Standardskriftforavsnitt"/>
    <w:uiPriority w:val="99"/>
    <w:semiHidden/>
    <w:unhideWhenUsed/>
    <w:rsid w:val="00784525"/>
    <w:rPr>
      <w:color w:val="800080" w:themeColor="followedHyperlink"/>
      <w:u w:val="single"/>
    </w:rPr>
  </w:style>
  <w:style w:type="character" w:customStyle="1" w:styleId="Overskrift4Tegn">
    <w:name w:val="Overskrift 4 Tegn"/>
    <w:basedOn w:val="Standardskriftforavsnitt"/>
    <w:link w:val="Overskrift4"/>
    <w:rsid w:val="00493376"/>
    <w:rPr>
      <w:rFonts w:asciiTheme="majorHAnsi" w:eastAsiaTheme="majorEastAsia" w:hAnsiTheme="majorHAnsi" w:cstheme="majorBidi"/>
      <w:i/>
      <w:iCs/>
      <w:color w:val="365F91" w:themeColor="accent1" w:themeShade="BF"/>
    </w:rPr>
  </w:style>
  <w:style w:type="character" w:customStyle="1" w:styleId="Overskrift6Tegn">
    <w:name w:val="Overskrift 6 Tegn"/>
    <w:basedOn w:val="Standardskriftforavsnitt"/>
    <w:link w:val="Overskrift6"/>
    <w:rsid w:val="00493376"/>
    <w:rPr>
      <w:rFonts w:asciiTheme="majorHAnsi" w:eastAsiaTheme="majorEastAsia" w:hAnsiTheme="majorHAnsi" w:cstheme="majorBidi"/>
      <w:color w:val="243F60" w:themeColor="accent1" w:themeShade="7F"/>
    </w:rPr>
  </w:style>
  <w:style w:type="paragraph" w:styleId="Brdtekst2">
    <w:name w:val="Body Text 2"/>
    <w:basedOn w:val="Normal"/>
    <w:link w:val="Brdtekst2Tegn"/>
    <w:rsid w:val="00493376"/>
    <w:pPr>
      <w:spacing w:after="0" w:line="240" w:lineRule="auto"/>
    </w:pPr>
    <w:rPr>
      <w:rFonts w:eastAsia="Arial" w:cs="Times New Roman"/>
      <w:szCs w:val="20"/>
      <w:lang w:val="sv-SE" w:eastAsia="nb-NO"/>
    </w:rPr>
  </w:style>
  <w:style w:type="character" w:customStyle="1" w:styleId="Brdtekst2Tegn">
    <w:name w:val="Brødtekst 2 Tegn"/>
    <w:basedOn w:val="Standardskriftforavsnitt"/>
    <w:link w:val="Brdtekst2"/>
    <w:rsid w:val="00493376"/>
    <w:rPr>
      <w:rFonts w:eastAsia="Arial" w:cs="Times New Roman"/>
      <w:szCs w:val="20"/>
      <w:lang w:val="sv-SE" w:eastAsia="nb-NO"/>
    </w:rPr>
  </w:style>
  <w:style w:type="character" w:styleId="Sterk">
    <w:name w:val="Strong"/>
    <w:basedOn w:val="Svakreferanse"/>
    <w:uiPriority w:val="22"/>
    <w:qFormat/>
    <w:rsid w:val="00493376"/>
    <w:rPr>
      <w:smallCaps/>
      <w:color w:val="5A5A5A" w:themeColor="text1" w:themeTint="A5"/>
    </w:rPr>
  </w:style>
  <w:style w:type="paragraph" w:styleId="Ingenmellomrom">
    <w:name w:val="No Spacing"/>
    <w:basedOn w:val="Listeavsnitt"/>
    <w:uiPriority w:val="1"/>
    <w:qFormat/>
    <w:rsid w:val="00493376"/>
    <w:pPr>
      <w:numPr>
        <w:numId w:val="4"/>
      </w:numPr>
      <w:spacing w:after="0" w:line="240" w:lineRule="auto"/>
      <w:contextualSpacing w:val="0"/>
    </w:pPr>
    <w:rPr>
      <w:rFonts w:eastAsia="Arial" w:cs="Times New Roman"/>
      <w:lang w:val="nn-NO" w:eastAsia="nb-NO"/>
    </w:rPr>
  </w:style>
  <w:style w:type="character" w:styleId="Svakreferanse">
    <w:name w:val="Subtle Reference"/>
    <w:basedOn w:val="Standardskriftforavsnitt"/>
    <w:uiPriority w:val="31"/>
    <w:qFormat/>
    <w:rsid w:val="0049337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ljodirektoratet.no/tjenester/naturbas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egjeringen.no/nb/dep/md/dok/rundskriv/2008/t-2-08/rikspolitiske-retningslinjer-for-barn-og.html?id=51695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vdata.no/for/sf/kr/tr-20100326-0489-006.html"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regjeringen.no/nb/dep/md/dok/veiledninger/2007/t-1459-grad-av-utnytting.html?id=468227"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estlandfylke.no/folkehels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2945E6"/>
    <w:rsid w:val="001403A9"/>
    <w:rsid w:val="002945E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E9A5BFBA50D34C941C05E98BF6EB49" ma:contentTypeVersion="2" ma:contentTypeDescription="Opprett et nytt dokument." ma:contentTypeScope="" ma:versionID="99f85bf0189618b5142c3a2abf612f65">
  <xsd:schema xmlns:xsd="http://www.w3.org/2001/XMLSchema" xmlns:xs="http://www.w3.org/2001/XMLSchema" xmlns:p="http://schemas.microsoft.com/office/2006/metadata/properties" xmlns:ns2="4298a0a9-7a1b-4bfe-a48a-251651b90eb6" targetNamespace="http://schemas.microsoft.com/office/2006/metadata/properties" ma:root="true" ma:fieldsID="a01379ed3750abb8c17953f6df20894b" ns2:_="">
    <xsd:import namespace="4298a0a9-7a1b-4bfe-a48a-251651b90e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8a0a9-7a1b-4bfe-a48a-251651b90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FBBB3-89AF-4A54-A513-733178C54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7C1D5A-8AA4-49D1-AE01-8B6AFDCBA648}">
  <ds:schemaRefs>
    <ds:schemaRef ds:uri="http://schemas.microsoft.com/sharepoint/v3/contenttype/forms"/>
  </ds:schemaRefs>
</ds:datastoreItem>
</file>

<file path=customXml/itemProps3.xml><?xml version="1.0" encoding="utf-8"?>
<ds:datastoreItem xmlns:ds="http://schemas.openxmlformats.org/officeDocument/2006/customXml" ds:itemID="{3AAC257E-59AE-4855-AA5A-90535DC7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8a0a9-7a1b-4bfe-a48a-251651b90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3072</Words>
  <Characters>16283</Characters>
  <Application>Microsoft Office Word</Application>
  <DocSecurity>0</DocSecurity>
  <Lines>135</Lines>
  <Paragraphs>38</Paragraphs>
  <ScaleCrop>false</ScaleCrop>
  <Company>Klima- og forurensningsdirektoratet</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Kirvil Stoltenberg</dc:creator>
  <cp:lastModifiedBy>Anne Lise Næs</cp:lastModifiedBy>
  <cp:revision>5</cp:revision>
  <dcterms:created xsi:type="dcterms:W3CDTF">2021-05-11T08:02:00Z</dcterms:created>
  <dcterms:modified xsi:type="dcterms:W3CDTF">2021-05-11T08:10:00Z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0x010100C4E9A5BFBA50D34C941C05E98BF6EB49</vt:lpwstr>
  </property>
</Properties>
</file>