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2B1A1" w14:textId="7C4553A3" w:rsidR="00954F17" w:rsidRDefault="007E3C9B" w:rsidP="00C50B6C">
      <w:pPr>
        <w:pStyle w:val="Tittel"/>
        <w:rPr>
          <w:lang w:val="nn-NO"/>
        </w:rPr>
      </w:pPr>
      <w:bookmarkStart w:id="0" w:name="_GoBack"/>
      <w:bookmarkEnd w:id="0"/>
      <w:r>
        <w:rPr>
          <w:noProof/>
          <w:lang w:val="nn-NO" w:eastAsia="nn-NO"/>
        </w:rPr>
        <w:drawing>
          <wp:anchor distT="0" distB="0" distL="114300" distR="114300" simplePos="0" relativeHeight="251658240" behindDoc="1" locked="0" layoutInCell="1" allowOverlap="1" wp14:anchorId="66FB1E6C" wp14:editId="4E74FFA0">
            <wp:simplePos x="0" y="0"/>
            <wp:positionH relativeFrom="margin">
              <wp:posOffset>-517658</wp:posOffset>
            </wp:positionH>
            <wp:positionV relativeFrom="margin">
              <wp:posOffset>-422123</wp:posOffset>
            </wp:positionV>
            <wp:extent cx="1583141" cy="671229"/>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292" cy="686980"/>
                    </a:xfrm>
                    <a:prstGeom prst="rect">
                      <a:avLst/>
                    </a:prstGeom>
                    <a:noFill/>
                  </pic:spPr>
                </pic:pic>
              </a:graphicData>
            </a:graphic>
            <wp14:sizeRelH relativeFrom="margin">
              <wp14:pctWidth>0</wp14:pctWidth>
            </wp14:sizeRelH>
            <wp14:sizeRelV relativeFrom="margin">
              <wp14:pctHeight>0</wp14:pctHeight>
            </wp14:sizeRelV>
          </wp:anchor>
        </w:drawing>
      </w:r>
    </w:p>
    <w:p w14:paraId="21315CF4" w14:textId="36472315" w:rsidR="00404DC7" w:rsidRPr="003A09D1" w:rsidRDefault="00404DC7" w:rsidP="003A09D1">
      <w:pPr>
        <w:pStyle w:val="Overskrift1"/>
        <w:rPr>
          <w:b/>
          <w:bCs/>
        </w:rPr>
      </w:pPr>
      <w:r w:rsidRPr="003A09D1">
        <w:rPr>
          <w:b/>
          <w:bCs/>
        </w:rPr>
        <w:t xml:space="preserve">Vedtekter for </w:t>
      </w:r>
      <w:r w:rsidR="003A09D1" w:rsidRPr="003A09D1">
        <w:rPr>
          <w:b/>
          <w:bCs/>
        </w:rPr>
        <w:t>skulefritidsordninga (SFO) i Kvinnherad kommune</w:t>
      </w:r>
    </w:p>
    <w:p w14:paraId="758EEE35" w14:textId="6CAB5DFC" w:rsidR="005D31ED" w:rsidRPr="005D31ED" w:rsidRDefault="003A09D1" w:rsidP="005D31ED">
      <w:pPr>
        <w:rPr>
          <w:rFonts w:asciiTheme="minorHAnsi" w:eastAsia="Times New Roman" w:hAnsiTheme="minorHAnsi" w:cstheme="minorHAnsi"/>
          <w:sz w:val="22"/>
          <w:szCs w:val="22"/>
        </w:rPr>
      </w:pPr>
      <w:r w:rsidRPr="005D31ED">
        <w:rPr>
          <w:rStyle w:val="normaltextrun"/>
          <w:rFonts w:ascii="Calibri" w:hAnsi="Calibri" w:cs="Calibri"/>
          <w:color w:val="000000"/>
          <w:sz w:val="22"/>
          <w:szCs w:val="22"/>
          <w:shd w:val="clear" w:color="auto" w:fill="FFFFFF"/>
        </w:rPr>
        <w:t xml:space="preserve">Skulefritidsordninga er heimla i opplæringslova § 13-7 første ledd. </w:t>
      </w:r>
    </w:p>
    <w:p w14:paraId="10A7457F" w14:textId="77777777" w:rsidR="002B7155" w:rsidRDefault="002B7155" w:rsidP="002B7155">
      <w:pPr>
        <w:rPr>
          <w:lang w:eastAsia="en-US"/>
        </w:rPr>
      </w:pPr>
    </w:p>
    <w:p w14:paraId="7C21D6CD" w14:textId="77777777" w:rsidR="002B7155" w:rsidRDefault="002B7155" w:rsidP="002B7155">
      <w:pPr>
        <w:rPr>
          <w:lang w:eastAsia="en-US"/>
        </w:rPr>
      </w:pPr>
    </w:p>
    <w:p w14:paraId="393A631F" w14:textId="0AFFB603" w:rsidR="002B7155" w:rsidRDefault="002B7155" w:rsidP="002B7155">
      <w:pPr>
        <w:rPr>
          <w:rFonts w:asciiTheme="minorHAnsi" w:hAnsiTheme="minorHAnsi" w:cstheme="minorHAnsi"/>
          <w:sz w:val="22"/>
          <w:szCs w:val="22"/>
          <w:lang w:eastAsia="en-US"/>
        </w:rPr>
      </w:pPr>
      <w:r>
        <w:rPr>
          <w:rFonts w:asciiTheme="minorHAnsi" w:hAnsiTheme="minorHAnsi" w:cstheme="minorHAnsi"/>
          <w:sz w:val="22"/>
          <w:szCs w:val="22"/>
          <w:lang w:eastAsia="en-US"/>
        </w:rPr>
        <w:t>Innhaldet i vedtektene vart vedtek</w:t>
      </w:r>
      <w:r w:rsidR="000D6774">
        <w:rPr>
          <w:rFonts w:asciiTheme="minorHAnsi" w:hAnsiTheme="minorHAnsi" w:cstheme="minorHAnsi"/>
          <w:sz w:val="22"/>
          <w:szCs w:val="22"/>
          <w:lang w:eastAsia="en-US"/>
        </w:rPr>
        <w:t>ne</w:t>
      </w:r>
      <w:r>
        <w:rPr>
          <w:rFonts w:asciiTheme="minorHAnsi" w:hAnsiTheme="minorHAnsi" w:cstheme="minorHAnsi"/>
          <w:sz w:val="22"/>
          <w:szCs w:val="22"/>
          <w:lang w:eastAsia="en-US"/>
        </w:rPr>
        <w:t xml:space="preserve"> i kommunestyret 02.12.21</w:t>
      </w:r>
    </w:p>
    <w:p w14:paraId="0FF95E6D" w14:textId="77777777" w:rsidR="002B7155" w:rsidRDefault="002B7155" w:rsidP="002B7155">
      <w:pPr>
        <w:rPr>
          <w:rFonts w:asciiTheme="minorHAnsi" w:hAnsiTheme="minorHAnsi" w:cstheme="minorHAnsi"/>
          <w:sz w:val="22"/>
          <w:szCs w:val="22"/>
          <w:lang w:eastAsia="en-US"/>
        </w:rPr>
      </w:pPr>
      <w:r>
        <w:rPr>
          <w:rFonts w:asciiTheme="minorHAnsi" w:hAnsiTheme="minorHAnsi" w:cstheme="minorHAnsi"/>
          <w:sz w:val="22"/>
          <w:szCs w:val="22"/>
          <w:lang w:eastAsia="en-US"/>
        </w:rPr>
        <w:t>Vedtektene gjeld frå 01.01.22</w:t>
      </w:r>
    </w:p>
    <w:p w14:paraId="6CA83DFB" w14:textId="77777777" w:rsidR="002B7155" w:rsidRDefault="002B7155" w:rsidP="002B7155">
      <w:pPr>
        <w:rPr>
          <w:rFonts w:asciiTheme="minorHAnsi" w:hAnsiTheme="minorHAnsi" w:cstheme="minorHAnsi"/>
          <w:sz w:val="22"/>
          <w:szCs w:val="22"/>
          <w:lang w:eastAsia="en-US"/>
        </w:rPr>
      </w:pPr>
    </w:p>
    <w:p w14:paraId="0D5EC3D7" w14:textId="77777777" w:rsidR="002B7155" w:rsidRDefault="002B7155" w:rsidP="002B7155">
      <w:pPr>
        <w:pStyle w:val="Overskrift3"/>
        <w:numPr>
          <w:ilvl w:val="0"/>
          <w:numId w:val="31"/>
        </w:numPr>
        <w:rPr>
          <w:rFonts w:asciiTheme="minorHAnsi" w:hAnsiTheme="minorHAnsi" w:cstheme="minorHAnsi"/>
          <w:b/>
          <w:bCs/>
        </w:rPr>
      </w:pPr>
      <w:r>
        <w:rPr>
          <w:rStyle w:val="Overskrift3Tegn"/>
          <w:rFonts w:asciiTheme="minorHAnsi" w:hAnsiTheme="minorHAnsi" w:cstheme="minorHAnsi"/>
          <w:b/>
          <w:bCs/>
        </w:rPr>
        <w:t xml:space="preserve">Føremål </w:t>
      </w:r>
    </w:p>
    <w:p w14:paraId="078BDA1D" w14:textId="77777777" w:rsidR="002B7155" w:rsidRDefault="002B7155" w:rsidP="002B7155">
      <w:pPr>
        <w:pStyle w:val="Listeavsnitt"/>
        <w:numPr>
          <w:ilvl w:val="0"/>
          <w:numId w:val="32"/>
        </w:numPr>
        <w:rPr>
          <w:rFonts w:asciiTheme="minorHAnsi" w:hAnsiTheme="minorHAnsi" w:cstheme="minorHAnsi"/>
          <w:sz w:val="22"/>
          <w:szCs w:val="22"/>
        </w:rPr>
      </w:pPr>
      <w:r>
        <w:rPr>
          <w:rFonts w:asciiTheme="minorHAnsi" w:hAnsiTheme="minorHAnsi" w:cstheme="minorHAnsi"/>
          <w:sz w:val="22"/>
          <w:szCs w:val="22"/>
        </w:rPr>
        <w:t xml:space="preserve">SFO er eit frivillig aktivitets- og omsorgstilbod for elevar i 1.-4. klasse og for elevar med særlege behov på 1.-7. klassesteget. </w:t>
      </w:r>
    </w:p>
    <w:p w14:paraId="1B3B3732" w14:textId="77777777" w:rsidR="002B7155" w:rsidRDefault="002B7155" w:rsidP="002B7155">
      <w:pPr>
        <w:pStyle w:val="Listeavsnitt"/>
        <w:numPr>
          <w:ilvl w:val="0"/>
          <w:numId w:val="32"/>
        </w:numPr>
        <w:rPr>
          <w:rFonts w:asciiTheme="minorHAnsi" w:hAnsiTheme="minorHAnsi" w:cstheme="minorHAnsi"/>
          <w:sz w:val="22"/>
          <w:szCs w:val="22"/>
        </w:rPr>
      </w:pPr>
      <w:r>
        <w:rPr>
          <w:rFonts w:asciiTheme="minorHAnsi" w:hAnsiTheme="minorHAnsi" w:cstheme="minorHAnsi"/>
          <w:sz w:val="22"/>
          <w:szCs w:val="22"/>
        </w:rPr>
        <w:t>I SFO skal det leggast til rette for leik, kultur og fritidsaktivitetar som tek utgangspunkt i alder, funksjonsnivå og interessene hos barna.</w:t>
      </w:r>
    </w:p>
    <w:p w14:paraId="49C13688" w14:textId="77777777" w:rsidR="002B7155" w:rsidRDefault="002B7155" w:rsidP="002B7155">
      <w:pPr>
        <w:pStyle w:val="Listeavsnitt"/>
        <w:rPr>
          <w:rFonts w:asciiTheme="minorHAnsi" w:hAnsiTheme="minorHAnsi" w:cstheme="minorHAnsi"/>
          <w:sz w:val="22"/>
          <w:szCs w:val="22"/>
        </w:rPr>
      </w:pPr>
    </w:p>
    <w:p w14:paraId="1455D02F" w14:textId="77777777" w:rsidR="002B7155" w:rsidRDefault="002B7155" w:rsidP="002B7155">
      <w:pPr>
        <w:pStyle w:val="Overskrift3"/>
        <w:numPr>
          <w:ilvl w:val="0"/>
          <w:numId w:val="31"/>
        </w:numPr>
        <w:rPr>
          <w:rFonts w:asciiTheme="minorHAnsi" w:hAnsiTheme="minorHAnsi" w:cstheme="minorHAnsi"/>
          <w:b/>
          <w:bCs/>
        </w:rPr>
      </w:pPr>
      <w:r>
        <w:rPr>
          <w:rFonts w:asciiTheme="minorHAnsi" w:hAnsiTheme="minorHAnsi" w:cstheme="minorHAnsi"/>
          <w:b/>
          <w:bCs/>
        </w:rPr>
        <w:t>Eigartilhøve</w:t>
      </w:r>
    </w:p>
    <w:p w14:paraId="3B204735" w14:textId="77777777" w:rsidR="002B7155" w:rsidRDefault="002B7155" w:rsidP="002B7155">
      <w:pPr>
        <w:pStyle w:val="Listeavsnitt"/>
        <w:numPr>
          <w:ilvl w:val="0"/>
          <w:numId w:val="33"/>
        </w:numPr>
        <w:rPr>
          <w:rFonts w:asciiTheme="minorHAnsi" w:hAnsiTheme="minorHAnsi" w:cstheme="minorHAnsi"/>
          <w:sz w:val="22"/>
          <w:szCs w:val="22"/>
        </w:rPr>
      </w:pPr>
      <w:r>
        <w:rPr>
          <w:rFonts w:asciiTheme="minorHAnsi" w:hAnsiTheme="minorHAnsi" w:cstheme="minorHAnsi"/>
          <w:sz w:val="22"/>
          <w:szCs w:val="22"/>
        </w:rPr>
        <w:t>Kommunen er eigar og ansvarleg for drifta ved dei kommunale SFO-ordningane.</w:t>
      </w:r>
    </w:p>
    <w:p w14:paraId="60589591" w14:textId="77777777" w:rsidR="002B7155" w:rsidRDefault="002B7155" w:rsidP="002B7155">
      <w:pPr>
        <w:pStyle w:val="Listeavsnitt"/>
        <w:numPr>
          <w:ilvl w:val="0"/>
          <w:numId w:val="33"/>
        </w:numPr>
        <w:rPr>
          <w:rFonts w:asciiTheme="minorHAnsi" w:hAnsiTheme="minorHAnsi" w:cstheme="minorHAnsi"/>
          <w:sz w:val="22"/>
          <w:szCs w:val="22"/>
        </w:rPr>
      </w:pPr>
      <w:r>
        <w:rPr>
          <w:rFonts w:asciiTheme="minorHAnsi" w:hAnsiTheme="minorHAnsi" w:cstheme="minorHAnsi"/>
          <w:sz w:val="22"/>
          <w:szCs w:val="22"/>
        </w:rPr>
        <w:t>Samarbeidsutvalet ved skulen (SU) er SFO sitt styre. SFO kan vera representert i SU med ein tilsettrepresentant og ein foreldrerepresentant. Dei har då møte-, tale- og stemmerett.</w:t>
      </w:r>
    </w:p>
    <w:p w14:paraId="416EC94C" w14:textId="77777777" w:rsidR="002B7155" w:rsidRDefault="002B7155" w:rsidP="002B7155">
      <w:pPr>
        <w:rPr>
          <w:rFonts w:asciiTheme="minorHAnsi" w:hAnsiTheme="minorHAnsi" w:cstheme="minorHAnsi"/>
        </w:rPr>
      </w:pPr>
    </w:p>
    <w:p w14:paraId="522D387B" w14:textId="77777777" w:rsidR="002B7155" w:rsidRDefault="002B7155" w:rsidP="002B7155">
      <w:pPr>
        <w:pStyle w:val="Overskrift3"/>
        <w:numPr>
          <w:ilvl w:val="0"/>
          <w:numId w:val="31"/>
        </w:numPr>
        <w:rPr>
          <w:rFonts w:asciiTheme="minorHAnsi" w:hAnsiTheme="minorHAnsi" w:cstheme="minorHAnsi"/>
          <w:b/>
          <w:bCs/>
        </w:rPr>
      </w:pPr>
      <w:r>
        <w:rPr>
          <w:rStyle w:val="Overskrift3Tegn"/>
          <w:rFonts w:asciiTheme="minorHAnsi" w:hAnsiTheme="minorHAnsi" w:cstheme="minorHAnsi"/>
          <w:b/>
          <w:bCs/>
        </w:rPr>
        <w:t>Innhald</w:t>
      </w:r>
    </w:p>
    <w:p w14:paraId="2BDCB8A7" w14:textId="77777777" w:rsidR="002B7155" w:rsidRDefault="002B7155" w:rsidP="002B7155">
      <w:pPr>
        <w:pStyle w:val="Listeavsnitt"/>
        <w:widowControl/>
        <w:numPr>
          <w:ilvl w:val="0"/>
          <w:numId w:val="34"/>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Nasjonal rammeplan for SFO gir nærmare forskrift om innhald og kvalitet i SFO-tilbodet.</w:t>
      </w:r>
    </w:p>
    <w:p w14:paraId="4DA49CB5" w14:textId="77777777" w:rsidR="002B7155" w:rsidRDefault="002B7155" w:rsidP="002B7155">
      <w:pPr>
        <w:pStyle w:val="Listeavsnitt"/>
        <w:widowControl/>
        <w:numPr>
          <w:ilvl w:val="0"/>
          <w:numId w:val="34"/>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Verdigrunnlaget i Overordna del og kap. 9 A i opplæringslova om elevane sitt skulemiljø gjeld i SFO.</w:t>
      </w:r>
    </w:p>
    <w:p w14:paraId="3F1CB4E1" w14:textId="77777777" w:rsidR="002B7155" w:rsidRDefault="002B7155" w:rsidP="002B7155">
      <w:pPr>
        <w:pStyle w:val="Listeavsnitt"/>
        <w:widowControl/>
        <w:numPr>
          <w:ilvl w:val="0"/>
          <w:numId w:val="34"/>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Kulturskuletilbod og aktivitetar i regi av lag og organisasjonar kan vere ein del av SFO-tida.</w:t>
      </w:r>
    </w:p>
    <w:p w14:paraId="4B53EF82" w14:textId="77777777" w:rsidR="002B7155" w:rsidRDefault="002B7155" w:rsidP="002B7155">
      <w:pPr>
        <w:pStyle w:val="Listeavsnitt"/>
        <w:widowControl/>
        <w:numPr>
          <w:ilvl w:val="0"/>
          <w:numId w:val="34"/>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SFO følgjer skulen sine ordensreglar (med unnatak av sanksjonar som t.d. utvising).</w:t>
      </w:r>
    </w:p>
    <w:p w14:paraId="6E182AE9" w14:textId="77777777" w:rsidR="002B7155" w:rsidRDefault="002B7155" w:rsidP="002B7155">
      <w:pPr>
        <w:pStyle w:val="Overskrift3"/>
        <w:numPr>
          <w:ilvl w:val="0"/>
          <w:numId w:val="31"/>
        </w:numPr>
        <w:rPr>
          <w:rFonts w:asciiTheme="minorHAnsi" w:hAnsiTheme="minorHAnsi" w:cstheme="minorHAnsi"/>
          <w:b/>
          <w:bCs/>
        </w:rPr>
      </w:pPr>
      <w:r>
        <w:rPr>
          <w:rFonts w:asciiTheme="minorHAnsi" w:hAnsiTheme="minorHAnsi" w:cstheme="minorHAnsi"/>
          <w:b/>
          <w:bCs/>
        </w:rPr>
        <w:t>Leike- og opphaldsareal</w:t>
      </w:r>
    </w:p>
    <w:p w14:paraId="303320EF" w14:textId="77777777" w:rsidR="002B7155" w:rsidRDefault="002B7155" w:rsidP="002B7155">
      <w:pPr>
        <w:pStyle w:val="Listeavsnitt"/>
        <w:widowControl/>
        <w:numPr>
          <w:ilvl w:val="0"/>
          <w:numId w:val="35"/>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Inne og utearealet skal vera eigna for formålet. SFO har som regel småskulen sine rom som base, og nyttar utstyr, spesialrom og uteområde på lik linje med anna aktivitet på skulen.</w:t>
      </w:r>
    </w:p>
    <w:p w14:paraId="34834711" w14:textId="77777777" w:rsidR="002B7155" w:rsidRDefault="002B7155" w:rsidP="002B7155">
      <w:pPr>
        <w:pStyle w:val="Overskrift3"/>
        <w:numPr>
          <w:ilvl w:val="0"/>
          <w:numId w:val="31"/>
        </w:numPr>
        <w:rPr>
          <w:rFonts w:asciiTheme="minorHAnsi" w:hAnsiTheme="minorHAnsi" w:cstheme="minorHAnsi"/>
          <w:b/>
          <w:bCs/>
        </w:rPr>
      </w:pPr>
      <w:r>
        <w:rPr>
          <w:rFonts w:asciiTheme="minorHAnsi" w:hAnsiTheme="minorHAnsi" w:cstheme="minorHAnsi"/>
          <w:b/>
          <w:bCs/>
        </w:rPr>
        <w:t>Leiing og bemanning</w:t>
      </w:r>
    </w:p>
    <w:p w14:paraId="2B4A33A4" w14:textId="77777777"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Rektor har det administrative, pedagogiske og økonomisk ansvaret for SFO ved sin skule. </w:t>
      </w:r>
    </w:p>
    <w:p w14:paraId="58ABD399" w14:textId="77777777"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Rektor kan delegere oppgåver knytt til den daglege drifta til SFO- koordinator jf. funksjonsbeskriving for SFO- koordinator.</w:t>
      </w:r>
    </w:p>
    <w:p w14:paraId="52E17730" w14:textId="77777777"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SFO-koordinator skal ha relevant pedagogisk- og fagleg utdanning, og skal saman med personalet drive SFO i samsvar med lov og forskrift. </w:t>
      </w:r>
    </w:p>
    <w:p w14:paraId="2EA647C7" w14:textId="75B97A63"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Alle som skal arbeida i SFO må legge fram politiattest jf. oppll § 10-9. </w:t>
      </w:r>
    </w:p>
    <w:p w14:paraId="3C1C60E1" w14:textId="77777777"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Standard personaldekning er 1 vaksen per 12 elevar.</w:t>
      </w:r>
    </w:p>
    <w:p w14:paraId="27BD6B6F" w14:textId="7E4049DD" w:rsidR="002B7155" w:rsidRDefault="002B7155" w:rsidP="002B7155">
      <w:pPr>
        <w:pStyle w:val="Listeavsnitt"/>
        <w:widowControl/>
        <w:suppressAutoHyphens w:val="0"/>
        <w:spacing w:after="200" w:line="276" w:lineRule="auto"/>
        <w:rPr>
          <w:rFonts w:asciiTheme="minorHAnsi" w:hAnsiTheme="minorHAnsi" w:cstheme="minorHAnsi"/>
          <w:i/>
          <w:iCs/>
          <w:sz w:val="22"/>
          <w:szCs w:val="22"/>
        </w:rPr>
      </w:pPr>
      <w:r>
        <w:rPr>
          <w:rFonts w:asciiTheme="minorHAnsi" w:hAnsiTheme="minorHAnsi" w:cstheme="minorHAnsi"/>
          <w:i/>
          <w:iCs/>
          <w:sz w:val="22"/>
          <w:szCs w:val="22"/>
        </w:rPr>
        <w:t>Gruppestørrelse per vaksen som fastsett i vedtektene er retningsgivande. Lokale tilhøve og behov må takast med i dei samla vurderingane for ressurstildeling og tilsetting av personale ved dei ulike SFO-tilboda i kommunen.</w:t>
      </w:r>
    </w:p>
    <w:p w14:paraId="28CF570B" w14:textId="1E11A7AF" w:rsidR="002B7155" w:rsidRDefault="002B7155" w:rsidP="002B7155">
      <w:pPr>
        <w:pStyle w:val="Listeavsnitt"/>
        <w:widowControl/>
        <w:numPr>
          <w:ilvl w:val="0"/>
          <w:numId w:val="36"/>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SFO</w:t>
      </w:r>
      <w:r w:rsidR="008E5C83">
        <w:rPr>
          <w:rFonts w:asciiTheme="minorHAnsi" w:eastAsiaTheme="minorEastAsia" w:hAnsiTheme="minorHAnsi" w:cstheme="minorHAnsi"/>
          <w:sz w:val="22"/>
          <w:szCs w:val="22"/>
        </w:rPr>
        <w:t xml:space="preserve"> - </w:t>
      </w:r>
      <w:r>
        <w:rPr>
          <w:rFonts w:asciiTheme="minorHAnsi" w:eastAsiaTheme="minorEastAsia" w:hAnsiTheme="minorHAnsi" w:cstheme="minorHAnsi"/>
          <w:sz w:val="22"/>
          <w:szCs w:val="22"/>
        </w:rPr>
        <w:t>koordinator og personalet skal ha fast avsett tid til planlegging, samarbeid og kvalitetsarbeid</w:t>
      </w:r>
      <w:r w:rsidR="008E5C83">
        <w:rPr>
          <w:rFonts w:asciiTheme="minorHAnsi" w:eastAsiaTheme="minorEastAsia" w:hAnsiTheme="minorHAnsi" w:cstheme="minorHAnsi"/>
          <w:sz w:val="22"/>
          <w:szCs w:val="22"/>
        </w:rPr>
        <w:t>.</w:t>
      </w:r>
    </w:p>
    <w:p w14:paraId="354B130B" w14:textId="77777777" w:rsidR="002B7155" w:rsidRDefault="002B7155" w:rsidP="002B7155">
      <w:pPr>
        <w:pStyle w:val="Overskrift3"/>
        <w:numPr>
          <w:ilvl w:val="0"/>
          <w:numId w:val="31"/>
        </w:numPr>
        <w:rPr>
          <w:rFonts w:asciiTheme="minorHAnsi" w:hAnsiTheme="minorHAnsi" w:cstheme="minorHAnsi"/>
          <w:b/>
          <w:bCs/>
        </w:rPr>
      </w:pPr>
      <w:r>
        <w:rPr>
          <w:rFonts w:asciiTheme="minorHAnsi" w:hAnsiTheme="minorHAnsi" w:cstheme="minorHAnsi"/>
          <w:b/>
          <w:bCs/>
        </w:rPr>
        <w:lastRenderedPageBreak/>
        <w:t xml:space="preserve">Tilbod </w:t>
      </w:r>
    </w:p>
    <w:p w14:paraId="1C2662DE" w14:textId="265A9E59"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SFO tilbodet gjeld for skuleåret, 190 skuledagar (følger vedteken skulerute)</w:t>
      </w:r>
      <w:r w:rsidR="008E5C83">
        <w:rPr>
          <w:rFonts w:asciiTheme="minorHAnsi" w:eastAsiaTheme="minorEastAsia" w:hAnsiTheme="minorHAnsi" w:cstheme="minorHAnsi"/>
          <w:sz w:val="22"/>
          <w:szCs w:val="22"/>
        </w:rPr>
        <w:t>.</w:t>
      </w:r>
    </w:p>
    <w:p w14:paraId="07AB9846" w14:textId="7D797187" w:rsidR="002B7155" w:rsidRDefault="002B7155" w:rsidP="002B7155">
      <w:pPr>
        <w:pStyle w:val="Listeavsnitt"/>
        <w:widowControl/>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For å opprette ordinært SFO - tilbod ved ein skule, er det krav om minst 3 eleva</w:t>
      </w:r>
      <w:r w:rsidR="008E5C8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r</w:t>
      </w:r>
    </w:p>
    <w:p w14:paraId="5CFD5CB1" w14:textId="370546E6"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Ferietilbod er lokalisert ved Undarheim skule og Malmanger skular</w:t>
      </w:r>
      <w:r w:rsidR="008E5C83">
        <w:rPr>
          <w:rFonts w:asciiTheme="minorHAnsi" w:eastAsiaTheme="minorEastAsia" w:hAnsiTheme="minorHAnsi" w:cstheme="minorHAnsi"/>
          <w:sz w:val="22"/>
          <w:szCs w:val="22"/>
        </w:rPr>
        <w:t>.</w:t>
      </w:r>
    </w:p>
    <w:p w14:paraId="7ED9D308" w14:textId="607DACF6" w:rsidR="002B7155" w:rsidRDefault="002B7155" w:rsidP="002B7155">
      <w:pPr>
        <w:pStyle w:val="Listeavsnitt"/>
        <w:widowControl/>
        <w:suppressAutoHyphens w:val="0"/>
        <w:spacing w:after="200" w:line="276" w:lineRule="auto"/>
        <w:ind w:left="708"/>
        <w:rPr>
          <w:rFonts w:asciiTheme="minorHAnsi" w:eastAsiaTheme="minorEastAsia" w:hAnsiTheme="minorHAnsi" w:cstheme="minorHAnsi"/>
          <w:sz w:val="22"/>
          <w:szCs w:val="22"/>
        </w:rPr>
      </w:pPr>
      <w:r>
        <w:rPr>
          <w:rFonts w:asciiTheme="minorHAnsi" w:eastAsiaTheme="minorEastAsia" w:hAnsiTheme="minorHAnsi" w:cstheme="minorHAnsi"/>
          <w:sz w:val="22"/>
          <w:szCs w:val="22"/>
        </w:rPr>
        <w:t>For å opprette SFO- tilbod i feriane er det krav om 6 elevar ved kvar av tilboda</w:t>
      </w:r>
      <w:r w:rsidR="008E5C83">
        <w:rPr>
          <w:rFonts w:asciiTheme="minorHAnsi" w:eastAsiaTheme="minorEastAsia" w:hAnsiTheme="minorHAnsi" w:cstheme="minorHAnsi"/>
          <w:sz w:val="22"/>
          <w:szCs w:val="22"/>
        </w:rPr>
        <w:t>.</w:t>
      </w:r>
    </w:p>
    <w:p w14:paraId="0581C6DB" w14:textId="5061372D" w:rsidR="002B7155" w:rsidRDefault="002B7155" w:rsidP="002B7155">
      <w:pPr>
        <w:pStyle w:val="Listeavsnitt"/>
        <w:widowControl/>
        <w:numPr>
          <w:ilvl w:val="0"/>
          <w:numId w:val="38"/>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Der det er mogeleg og formålstenleg, kan tilbod om SFO samordnast med t.d. barnehage</w:t>
      </w:r>
      <w:r w:rsidR="008E5C83">
        <w:rPr>
          <w:rFonts w:asciiTheme="minorHAnsi" w:eastAsiaTheme="minorEastAsia" w:hAnsiTheme="minorHAnsi" w:cstheme="minorHAnsi"/>
          <w:sz w:val="22"/>
          <w:szCs w:val="22"/>
        </w:rPr>
        <w:t>.</w:t>
      </w:r>
    </w:p>
    <w:p w14:paraId="5EB6773B" w14:textId="3C8EA312" w:rsidR="002B7155" w:rsidRDefault="002B7155" w:rsidP="002B7155">
      <w:pPr>
        <w:pStyle w:val="Listeavsnitt"/>
        <w:widowControl/>
        <w:numPr>
          <w:ilvl w:val="0"/>
          <w:numId w:val="38"/>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Leksehjelp kan vere ein del av SFO tilbodet (Jf. pkt. 4.2)</w:t>
      </w:r>
      <w:r w:rsidR="008E5C8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p>
    <w:p w14:paraId="1908EAB4" w14:textId="4712CEB1" w:rsidR="002B7155" w:rsidRDefault="002B7155" w:rsidP="002B7155">
      <w:pPr>
        <w:pStyle w:val="Listeavsnitt"/>
        <w:widowControl/>
        <w:numPr>
          <w:ilvl w:val="0"/>
          <w:numId w:val="38"/>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Retten til skyss gjeld ikkje til og frå SFO</w:t>
      </w:r>
      <w:r w:rsidR="008E5C83">
        <w:rPr>
          <w:rFonts w:asciiTheme="minorHAnsi" w:eastAsiaTheme="minorEastAsia" w:hAnsiTheme="minorHAnsi" w:cstheme="minorHAnsi"/>
          <w:sz w:val="22"/>
          <w:szCs w:val="22"/>
        </w:rPr>
        <w:t>.</w:t>
      </w:r>
    </w:p>
    <w:p w14:paraId="0620ADD2" w14:textId="226EDB61" w:rsidR="002B7155" w:rsidRDefault="002B7155" w:rsidP="002B7155">
      <w:pPr>
        <w:pStyle w:val="Listeavsnitt"/>
        <w:widowControl/>
        <w:numPr>
          <w:ilvl w:val="0"/>
          <w:numId w:val="38"/>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Elevar med plass grunna </w:t>
      </w:r>
      <w:r w:rsidR="00B07485">
        <w:rPr>
          <w:rFonts w:asciiTheme="minorHAnsi" w:eastAsiaTheme="minorEastAsia" w:hAnsiTheme="minorHAnsi" w:cstheme="minorHAnsi"/>
          <w:sz w:val="22"/>
          <w:szCs w:val="22"/>
        </w:rPr>
        <w:t>nedsett funksjonsevne</w:t>
      </w:r>
      <w:r>
        <w:rPr>
          <w:rFonts w:asciiTheme="minorHAnsi" w:eastAsiaTheme="minorEastAsia" w:hAnsiTheme="minorHAnsi" w:cstheme="minorHAnsi"/>
          <w:sz w:val="22"/>
          <w:szCs w:val="22"/>
        </w:rPr>
        <w:t xml:space="preserve"> eller mellombels sjukdom/skade kan ha rett på skyss. Retten gjeld ikkje i skuleferiane.</w:t>
      </w:r>
    </w:p>
    <w:p w14:paraId="2EB90E22" w14:textId="77777777" w:rsidR="002B7155" w:rsidRDefault="002B7155" w:rsidP="002B7155">
      <w:pPr>
        <w:rPr>
          <w:rFonts w:asciiTheme="minorHAnsi" w:eastAsiaTheme="minorEastAsia" w:hAnsiTheme="minorHAnsi" w:cstheme="minorHAnsi"/>
          <w:sz w:val="22"/>
          <w:szCs w:val="22"/>
        </w:rPr>
      </w:pPr>
    </w:p>
    <w:p w14:paraId="0C5FF4B6" w14:textId="77777777" w:rsidR="002B7155" w:rsidRDefault="002B7155" w:rsidP="002B7155">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Skulefritidsordninga i Kvinnherad har følgjande tilbod:</w:t>
      </w:r>
    </w:p>
    <w:p w14:paraId="583BB319" w14:textId="77777777" w:rsidR="002B7155" w:rsidRDefault="002B7155" w:rsidP="002B7155">
      <w:pPr>
        <w:pStyle w:val="Listeavsnitt"/>
        <w:widowControl/>
        <w:suppressAutoHyphens w:val="0"/>
        <w:spacing w:after="200" w:line="276" w:lineRule="auto"/>
        <w:ind w:left="927"/>
        <w:rPr>
          <w:rFonts w:asciiTheme="minorHAnsi" w:hAnsiTheme="minorHAnsi" w:cstheme="minorHAnsi"/>
          <w:sz w:val="22"/>
          <w:szCs w:val="22"/>
        </w:rPr>
      </w:pPr>
    </w:p>
    <w:p w14:paraId="05529CC7" w14:textId="77777777" w:rsidR="002B7155" w:rsidRDefault="002B7155" w:rsidP="002B7155">
      <w:pPr>
        <w:pStyle w:val="Listeavsnitt"/>
        <w:widowControl/>
        <w:numPr>
          <w:ilvl w:val="0"/>
          <w:numId w:val="37"/>
        </w:numPr>
        <w:suppressAutoHyphens w:val="0"/>
        <w:spacing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Tilbod som følgjer skuleåret</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Morgonopning og etter skuletid </w:t>
      </w:r>
    </w:p>
    <w:p w14:paraId="4D5537D6" w14:textId="77777777" w:rsidR="002B7155" w:rsidRDefault="002B7155" w:rsidP="002B7155">
      <w:pPr>
        <w:widowControl/>
        <w:suppressAutoHyphens w:val="0"/>
        <w:spacing w:line="276" w:lineRule="auto"/>
        <w:ind w:left="423"/>
        <w:rPr>
          <w:rFonts w:asciiTheme="minorHAnsi" w:eastAsiaTheme="minorEastAsia" w:hAnsiTheme="minorHAnsi" w:cstheme="minorHAnsi"/>
          <w:sz w:val="22"/>
          <w:szCs w:val="22"/>
        </w:rPr>
      </w:pPr>
      <w:r>
        <w:rPr>
          <w:rFonts w:asciiTheme="minorHAnsi" w:eastAsiaTheme="minorEastAsia" w:hAnsiTheme="minorHAnsi" w:cstheme="minorHAnsi"/>
          <w:sz w:val="22"/>
          <w:szCs w:val="22"/>
        </w:rPr>
        <w:t>Opningstid: kl. 07.OO – 16.00</w:t>
      </w:r>
    </w:p>
    <w:p w14:paraId="594BF9C3" w14:textId="77777777" w:rsidR="002B7155" w:rsidRDefault="002B7155" w:rsidP="002B7155">
      <w:pPr>
        <w:widowControl/>
        <w:suppressAutoHyphens w:val="0"/>
        <w:spacing w:line="276" w:lineRule="auto"/>
        <w:ind w:left="423"/>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w:t>
      </w:r>
      <w:r>
        <w:rPr>
          <w:rFonts w:asciiTheme="minorHAnsi" w:eastAsiaTheme="minorEastAsia" w:hAnsiTheme="minorHAnsi" w:cstheme="minorHAnsi"/>
          <w:color w:val="FF0000"/>
          <w:sz w:val="22"/>
          <w:szCs w:val="22"/>
        </w:rPr>
        <w:t xml:space="preserve"> </w:t>
      </w:r>
      <w:r>
        <w:rPr>
          <w:rFonts w:asciiTheme="minorHAnsi" w:eastAsiaTheme="minorEastAsia" w:hAnsiTheme="minorHAnsi" w:cstheme="minorHAnsi"/>
          <w:sz w:val="22"/>
          <w:szCs w:val="22"/>
        </w:rPr>
        <w:t>3 elevar</w:t>
      </w:r>
    </w:p>
    <w:p w14:paraId="52B992B1" w14:textId="77777777" w:rsidR="002B7155" w:rsidRDefault="002B7155" w:rsidP="002B7155">
      <w:pPr>
        <w:widowControl/>
        <w:suppressAutoHyphens w:val="0"/>
        <w:spacing w:line="276" w:lineRule="auto"/>
        <w:ind w:left="423"/>
        <w:rPr>
          <w:rFonts w:asciiTheme="minorHAnsi" w:eastAsiaTheme="minorEastAsia" w:hAnsiTheme="minorHAnsi" w:cstheme="minorHAnsi"/>
          <w:sz w:val="22"/>
          <w:szCs w:val="22"/>
        </w:rPr>
      </w:pPr>
      <w:r>
        <w:rPr>
          <w:rFonts w:asciiTheme="minorHAnsi" w:eastAsiaTheme="minorEastAsia" w:hAnsiTheme="minorHAnsi" w:cstheme="minorHAnsi"/>
          <w:i/>
          <w:iCs/>
          <w:color w:val="0D0D0D" w:themeColor="text1" w:themeTint="F2"/>
          <w:sz w:val="22"/>
          <w:szCs w:val="22"/>
        </w:rPr>
        <w:t xml:space="preserve">Dersom elevtalet blir redusert i løpet av skuleåret kan tilbodet halda fram ut terminen. </w:t>
      </w:r>
    </w:p>
    <w:p w14:paraId="343D7CDF" w14:textId="77777777" w:rsidR="002B7155" w:rsidRDefault="002B7155" w:rsidP="002B7155">
      <w:pPr>
        <w:pStyle w:val="Listeavsnitt"/>
        <w:ind w:left="435"/>
        <w:rPr>
          <w:rFonts w:asciiTheme="minorHAnsi" w:hAnsiTheme="minorHAnsi" w:cstheme="minorHAnsi"/>
          <w:color w:val="0D0D0D" w:themeColor="text1" w:themeTint="F2"/>
          <w:sz w:val="22"/>
          <w:szCs w:val="22"/>
          <w:highlight w:val="yellow"/>
        </w:rPr>
      </w:pPr>
    </w:p>
    <w:p w14:paraId="35EC586B" w14:textId="77777777"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Tilbod i haustferien*</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Måndag til fredag i haustferieveka</w:t>
      </w:r>
    </w:p>
    <w:p w14:paraId="4708DFCE" w14:textId="77777777" w:rsidR="002B7155"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Opningstid: kl. </w:t>
      </w:r>
      <w:bookmarkStart w:id="1" w:name="_Hlk89934730"/>
      <w:r>
        <w:rPr>
          <w:rFonts w:asciiTheme="minorHAnsi" w:eastAsiaTheme="minorEastAsia" w:hAnsiTheme="minorHAnsi" w:cstheme="minorHAnsi"/>
          <w:sz w:val="22"/>
          <w:szCs w:val="22"/>
        </w:rPr>
        <w:t>07.00 – 16.00</w:t>
      </w:r>
      <w:bookmarkEnd w:id="1"/>
    </w:p>
    <w:p w14:paraId="3A7EC0FF" w14:textId="77777777"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 6 elevar</w:t>
      </w:r>
    </w:p>
    <w:p w14:paraId="2BBEC457" w14:textId="77777777" w:rsidR="002B7155" w:rsidRDefault="002B7155" w:rsidP="002B7155">
      <w:pPr>
        <w:pStyle w:val="Listeavsnitt"/>
        <w:ind w:left="435"/>
        <w:rPr>
          <w:rFonts w:asciiTheme="minorHAnsi" w:hAnsiTheme="minorHAnsi" w:cstheme="minorHAnsi"/>
          <w:sz w:val="22"/>
          <w:szCs w:val="22"/>
        </w:rPr>
      </w:pPr>
    </w:p>
    <w:p w14:paraId="507EFEF1" w14:textId="77777777"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Tilbod i juleferien*</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Frå skuleslutt før jul t.o.m. 23. desember. Ikkje ope i romjula</w:t>
      </w:r>
    </w:p>
    <w:p w14:paraId="33074C60" w14:textId="77777777" w:rsidR="002B7155"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Opningstid: kl. 07.00 – 16.00</w:t>
      </w:r>
    </w:p>
    <w:p w14:paraId="3A09DD23" w14:textId="77777777"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 6 elevar</w:t>
      </w:r>
    </w:p>
    <w:p w14:paraId="27754E86" w14:textId="77777777" w:rsidR="002B7155" w:rsidRDefault="002B7155" w:rsidP="002B7155">
      <w:pPr>
        <w:pStyle w:val="Listeavsnitt"/>
        <w:ind w:left="435"/>
        <w:rPr>
          <w:rFonts w:asciiTheme="minorHAnsi" w:hAnsiTheme="minorHAnsi" w:cstheme="minorHAnsi"/>
          <w:sz w:val="22"/>
          <w:szCs w:val="22"/>
        </w:rPr>
      </w:pPr>
    </w:p>
    <w:p w14:paraId="5A52371B" w14:textId="77777777"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Tilbod i vinterferien*</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Måndag til fredag i vinterferieveka</w:t>
      </w:r>
    </w:p>
    <w:p w14:paraId="1F18EB24" w14:textId="77777777" w:rsidR="002B7155"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rPr>
      </w:pPr>
      <w:bookmarkStart w:id="2" w:name="_Hlk76978938"/>
      <w:r>
        <w:rPr>
          <w:rFonts w:asciiTheme="minorHAnsi" w:eastAsiaTheme="minorEastAsia" w:hAnsiTheme="minorHAnsi" w:cstheme="minorHAnsi"/>
          <w:sz w:val="22"/>
          <w:szCs w:val="22"/>
        </w:rPr>
        <w:t xml:space="preserve">Opningstid: kl. 07.00 – 16.00 </w:t>
      </w:r>
    </w:p>
    <w:bookmarkEnd w:id="2"/>
    <w:p w14:paraId="1A017FE0" w14:textId="77777777"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 6 elevar</w:t>
      </w:r>
    </w:p>
    <w:p w14:paraId="469365E7" w14:textId="77777777" w:rsidR="002B7155" w:rsidRDefault="002B7155" w:rsidP="002B7155">
      <w:pPr>
        <w:pStyle w:val="Listeavsnitt"/>
        <w:ind w:left="435"/>
        <w:rPr>
          <w:rFonts w:asciiTheme="minorHAnsi" w:hAnsiTheme="minorHAnsi" w:cstheme="minorHAnsi"/>
          <w:sz w:val="22"/>
          <w:szCs w:val="22"/>
        </w:rPr>
      </w:pPr>
    </w:p>
    <w:p w14:paraId="1FB92B3B" w14:textId="3B2C522C"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Tilbod i påskeferien*</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Måndag, tysdag og onsdag i påskeveka</w:t>
      </w:r>
    </w:p>
    <w:p w14:paraId="1DBC47E2" w14:textId="4E80B854" w:rsidR="002B7155" w:rsidRPr="00300E4B"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lang w:val="nb-NO"/>
        </w:rPr>
      </w:pPr>
      <w:r w:rsidRPr="00300E4B">
        <w:rPr>
          <w:rFonts w:asciiTheme="minorHAnsi" w:eastAsiaTheme="minorEastAsia" w:hAnsiTheme="minorHAnsi" w:cstheme="minorHAnsi"/>
          <w:sz w:val="22"/>
          <w:szCs w:val="22"/>
          <w:lang w:val="nb-NO"/>
        </w:rPr>
        <w:t>Opningstid: kl. 07.00 – 16.00</w:t>
      </w:r>
      <w:r w:rsidR="00300E4B" w:rsidRPr="00300E4B">
        <w:rPr>
          <w:rFonts w:asciiTheme="minorHAnsi" w:eastAsiaTheme="minorEastAsia" w:hAnsiTheme="minorHAnsi" w:cstheme="minorHAnsi"/>
          <w:sz w:val="22"/>
          <w:szCs w:val="22"/>
          <w:lang w:val="nb-NO"/>
        </w:rPr>
        <w:t xml:space="preserve"> (</w:t>
      </w:r>
      <w:r w:rsidR="001B0188">
        <w:rPr>
          <w:rFonts w:asciiTheme="minorHAnsi" w:eastAsiaTheme="minorEastAsia" w:hAnsiTheme="minorHAnsi" w:cstheme="minorHAnsi"/>
          <w:sz w:val="22"/>
          <w:szCs w:val="22"/>
          <w:lang w:val="nb-NO"/>
        </w:rPr>
        <w:t xml:space="preserve">onsdagar </w:t>
      </w:r>
      <w:r w:rsidR="00A9210C">
        <w:rPr>
          <w:rFonts w:asciiTheme="minorHAnsi" w:eastAsiaTheme="minorEastAsia" w:hAnsiTheme="minorHAnsi" w:cstheme="minorHAnsi"/>
          <w:sz w:val="22"/>
          <w:szCs w:val="22"/>
          <w:lang w:val="nb-NO"/>
        </w:rPr>
        <w:t xml:space="preserve">kl. 07.00 - </w:t>
      </w:r>
      <w:r w:rsidR="00300E4B" w:rsidRPr="00300E4B">
        <w:rPr>
          <w:rFonts w:asciiTheme="minorHAnsi" w:eastAsiaTheme="minorEastAsia" w:hAnsiTheme="minorHAnsi" w:cstheme="minorHAnsi"/>
          <w:sz w:val="22"/>
          <w:szCs w:val="22"/>
          <w:lang w:val="nb-NO"/>
        </w:rPr>
        <w:t>12.00</w:t>
      </w:r>
      <w:r w:rsidR="00300E4B">
        <w:rPr>
          <w:rFonts w:asciiTheme="minorHAnsi" w:eastAsiaTheme="minorEastAsia" w:hAnsiTheme="minorHAnsi" w:cstheme="minorHAnsi"/>
          <w:sz w:val="22"/>
          <w:szCs w:val="22"/>
          <w:lang w:val="nb-NO"/>
        </w:rPr>
        <w:t>)</w:t>
      </w:r>
    </w:p>
    <w:p w14:paraId="5B1E6D96" w14:textId="77777777" w:rsidR="002B7155" w:rsidRPr="00300E4B" w:rsidRDefault="002B7155" w:rsidP="002B7155">
      <w:pPr>
        <w:pStyle w:val="Listeavsnitt"/>
        <w:ind w:left="435"/>
        <w:rPr>
          <w:rFonts w:asciiTheme="minorHAnsi" w:eastAsiaTheme="minorEastAsia" w:hAnsiTheme="minorHAnsi" w:cstheme="minorHAnsi"/>
          <w:sz w:val="22"/>
          <w:szCs w:val="22"/>
          <w:lang w:val="nb-NO"/>
        </w:rPr>
      </w:pPr>
      <w:r w:rsidRPr="00300E4B">
        <w:rPr>
          <w:rFonts w:asciiTheme="minorHAnsi" w:eastAsiaTheme="minorEastAsia" w:hAnsiTheme="minorHAnsi" w:cstheme="minorHAnsi"/>
          <w:sz w:val="22"/>
          <w:szCs w:val="22"/>
          <w:lang w:val="nb-NO"/>
        </w:rPr>
        <w:t>Minste elevtal for oppstart: 6 elevar</w:t>
      </w:r>
    </w:p>
    <w:p w14:paraId="395EEE15" w14:textId="77777777" w:rsidR="002B7155" w:rsidRPr="00300E4B" w:rsidRDefault="002B7155" w:rsidP="002B7155">
      <w:pPr>
        <w:pStyle w:val="Listeavsnitt"/>
        <w:ind w:left="435"/>
        <w:rPr>
          <w:rFonts w:asciiTheme="minorHAnsi" w:hAnsiTheme="minorHAnsi" w:cstheme="minorHAnsi"/>
          <w:sz w:val="22"/>
          <w:szCs w:val="22"/>
          <w:lang w:val="nb-NO"/>
        </w:rPr>
      </w:pPr>
    </w:p>
    <w:p w14:paraId="09E06643" w14:textId="77777777"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Sommarferie juni*</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Frå skulen sluttar og ut juni månad </w:t>
      </w:r>
    </w:p>
    <w:p w14:paraId="00BFC886" w14:textId="77777777" w:rsidR="002B7155"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rPr>
      </w:pPr>
      <w:bookmarkStart w:id="3" w:name="_Hlk77577938"/>
      <w:r>
        <w:rPr>
          <w:rFonts w:asciiTheme="minorHAnsi" w:eastAsiaTheme="minorEastAsia" w:hAnsiTheme="minorHAnsi" w:cstheme="minorHAnsi"/>
          <w:sz w:val="22"/>
          <w:szCs w:val="22"/>
        </w:rPr>
        <w:t>Opningstid: kl. 07.00 – 16.00</w:t>
      </w:r>
    </w:p>
    <w:bookmarkEnd w:id="3"/>
    <w:p w14:paraId="587C6849" w14:textId="77777777" w:rsidR="002B7155" w:rsidRDefault="002B7155" w:rsidP="002B7155">
      <w:pPr>
        <w:pStyle w:val="Listeavsnitt"/>
        <w:widowControl/>
        <w:suppressAutoHyphens w:val="0"/>
        <w:spacing w:after="200" w:line="276" w:lineRule="auto"/>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 6 elevar</w:t>
      </w:r>
    </w:p>
    <w:p w14:paraId="37B9ADC9" w14:textId="77777777" w:rsidR="002B7155" w:rsidRDefault="002B7155" w:rsidP="002B7155">
      <w:pPr>
        <w:pStyle w:val="Listeavsnitt"/>
        <w:ind w:left="435"/>
        <w:rPr>
          <w:rFonts w:asciiTheme="minorHAnsi" w:hAnsiTheme="minorHAnsi" w:cstheme="minorHAnsi"/>
          <w:sz w:val="22"/>
          <w:szCs w:val="22"/>
        </w:rPr>
      </w:pPr>
    </w:p>
    <w:p w14:paraId="694CC139" w14:textId="77777777" w:rsidR="002B7155" w:rsidRDefault="002B7155" w:rsidP="002B7155">
      <w:pPr>
        <w:pStyle w:val="Listeavsnitt"/>
        <w:widowControl/>
        <w:numPr>
          <w:ilvl w:val="0"/>
          <w:numId w:val="37"/>
        </w:numPr>
        <w:suppressAutoHyphens w:val="0"/>
        <w:spacing w:after="200" w:line="276" w:lineRule="auto"/>
        <w:ind w:left="642"/>
        <w:rPr>
          <w:rFonts w:asciiTheme="minorHAnsi" w:eastAsiaTheme="minorEastAsia" w:hAnsiTheme="minorHAnsi" w:cstheme="minorHAnsi"/>
          <w:sz w:val="22"/>
          <w:szCs w:val="22"/>
        </w:rPr>
      </w:pPr>
      <w:r>
        <w:rPr>
          <w:rFonts w:asciiTheme="minorHAnsi" w:eastAsiaTheme="minorEastAsia" w:hAnsiTheme="minorHAnsi" w:cstheme="minorHAnsi"/>
          <w:i/>
          <w:iCs/>
          <w:sz w:val="22"/>
          <w:szCs w:val="22"/>
          <w:u w:val="single"/>
        </w:rPr>
        <w:t>Sommarferie august*</w:t>
      </w:r>
      <w:r>
        <w:rPr>
          <w:rFonts w:asciiTheme="minorHAnsi" w:eastAsiaTheme="minorEastAsia" w:hAnsiTheme="minorHAnsi" w:cstheme="minorHAnsi"/>
          <w:i/>
          <w:iCs/>
          <w:sz w:val="22"/>
          <w:szCs w:val="22"/>
        </w:rPr>
        <w:t>:</w:t>
      </w:r>
      <w:r>
        <w:rPr>
          <w:rFonts w:asciiTheme="minorHAnsi" w:eastAsiaTheme="minorEastAsia" w:hAnsiTheme="minorHAnsi" w:cstheme="minorHAnsi"/>
          <w:sz w:val="22"/>
          <w:szCs w:val="22"/>
        </w:rPr>
        <w:t xml:space="preserve"> Frå første kvardag etter 1.aug. til skulestart </w:t>
      </w:r>
    </w:p>
    <w:p w14:paraId="409D934E" w14:textId="77777777"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Opningstid: kl. 07.00 – 16.00  </w:t>
      </w:r>
    </w:p>
    <w:p w14:paraId="7828EAE1" w14:textId="37903E62"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Minste elevtal for oppstart: 6 elevar</w:t>
      </w:r>
    </w:p>
    <w:p w14:paraId="33B60686" w14:textId="77777777" w:rsidR="008E5C83" w:rsidRDefault="008E5C83" w:rsidP="002B7155">
      <w:pPr>
        <w:pStyle w:val="Listeavsnitt"/>
        <w:ind w:left="435"/>
        <w:rPr>
          <w:rFonts w:asciiTheme="minorHAnsi" w:eastAsiaTheme="minorEastAsia" w:hAnsiTheme="minorHAnsi" w:cstheme="minorHAnsi"/>
          <w:sz w:val="22"/>
          <w:szCs w:val="22"/>
        </w:rPr>
      </w:pPr>
    </w:p>
    <w:p w14:paraId="54C7A7E2" w14:textId="77777777" w:rsidR="002B7155" w:rsidRDefault="002B7155" w:rsidP="002B7155">
      <w:pPr>
        <w:pStyle w:val="Listeavsnitt"/>
        <w:ind w:left="435"/>
        <w:rPr>
          <w:rFonts w:asciiTheme="minorHAnsi" w:eastAsiaTheme="minorEastAsia" w:hAnsiTheme="minorHAnsi" w:cstheme="minorHAnsi"/>
          <w:sz w:val="22"/>
          <w:szCs w:val="22"/>
        </w:rPr>
      </w:pPr>
      <w:r>
        <w:rPr>
          <w:rFonts w:asciiTheme="minorHAnsi" w:eastAsiaTheme="minorEastAsia" w:hAnsiTheme="minorHAnsi" w:cstheme="minorHAnsi"/>
          <w:sz w:val="22"/>
          <w:szCs w:val="22"/>
        </w:rPr>
        <w:t>*Ferietilboda er samlokalisert ved Undarheim og Malmanger skular.</w:t>
      </w:r>
    </w:p>
    <w:p w14:paraId="0A80638B" w14:textId="77777777" w:rsidR="002B7155" w:rsidRDefault="002B7155" w:rsidP="002B7155">
      <w:pPr>
        <w:pStyle w:val="Overskrift3"/>
        <w:rPr>
          <w:rFonts w:asciiTheme="minorHAnsi" w:hAnsiTheme="minorHAnsi" w:cstheme="minorHAnsi"/>
          <w:b/>
          <w:bCs/>
          <w:color w:val="5B9BD5" w:themeColor="accent1"/>
          <w:lang w:eastAsia="en-US"/>
        </w:rPr>
      </w:pPr>
      <w:r>
        <w:rPr>
          <w:rFonts w:asciiTheme="minorHAnsi" w:hAnsiTheme="minorHAnsi" w:cstheme="minorHAnsi"/>
        </w:rPr>
        <w:br w:type="page"/>
      </w:r>
      <w:r>
        <w:rPr>
          <w:rFonts w:asciiTheme="minorHAnsi" w:hAnsiTheme="minorHAnsi" w:cstheme="minorHAnsi"/>
          <w:b/>
          <w:bCs/>
        </w:rPr>
        <w:lastRenderedPageBreak/>
        <w:t>7. Søknad</w:t>
      </w:r>
    </w:p>
    <w:p w14:paraId="7A77882F" w14:textId="4BCB2338" w:rsidR="002B7155" w:rsidRDefault="002B7155" w:rsidP="002B7155">
      <w:pPr>
        <w:pStyle w:val="Listeavsnitt"/>
        <w:numPr>
          <w:ilvl w:val="0"/>
          <w:numId w:val="39"/>
        </w:numPr>
        <w:ind w:left="720"/>
        <w:rPr>
          <w:rFonts w:asciiTheme="minorHAnsi" w:hAnsiTheme="minorHAnsi" w:cstheme="minorHAnsi"/>
          <w:sz w:val="22"/>
          <w:szCs w:val="22"/>
          <w:lang w:eastAsia="en-US"/>
        </w:rPr>
      </w:pPr>
      <w:r>
        <w:rPr>
          <w:rFonts w:asciiTheme="minorHAnsi" w:hAnsiTheme="minorHAnsi" w:cstheme="minorHAnsi"/>
          <w:sz w:val="22"/>
          <w:szCs w:val="22"/>
          <w:lang w:eastAsia="en-US"/>
        </w:rPr>
        <w:t>Det vert gjennomført årleg hovudopptak</w:t>
      </w:r>
      <w:r w:rsidR="001B0188">
        <w:rPr>
          <w:rFonts w:asciiTheme="minorHAnsi" w:hAnsiTheme="minorHAnsi" w:cstheme="minorHAnsi"/>
          <w:sz w:val="22"/>
          <w:szCs w:val="22"/>
          <w:lang w:eastAsia="en-US"/>
        </w:rPr>
        <w:t>, for komande skuleår,</w:t>
      </w:r>
      <w:r>
        <w:rPr>
          <w:rFonts w:asciiTheme="minorHAnsi" w:hAnsiTheme="minorHAnsi" w:cstheme="minorHAnsi"/>
          <w:sz w:val="22"/>
          <w:szCs w:val="22"/>
          <w:lang w:eastAsia="en-US"/>
        </w:rPr>
        <w:t xml:space="preserve"> med søknadsfrist: </w:t>
      </w:r>
      <w:r>
        <w:rPr>
          <w:rFonts w:asciiTheme="minorHAnsi" w:hAnsiTheme="minorHAnsi" w:cstheme="minorHAnsi"/>
          <w:b/>
          <w:bCs/>
          <w:sz w:val="22"/>
          <w:szCs w:val="22"/>
          <w:lang w:eastAsia="en-US"/>
        </w:rPr>
        <w:t>1. mars</w:t>
      </w:r>
      <w:r>
        <w:rPr>
          <w:rFonts w:asciiTheme="minorHAnsi" w:hAnsiTheme="minorHAnsi" w:cstheme="minorHAnsi"/>
          <w:sz w:val="22"/>
          <w:szCs w:val="22"/>
          <w:lang w:eastAsia="en-US"/>
        </w:rPr>
        <w:t xml:space="preserve">                                   </w:t>
      </w:r>
    </w:p>
    <w:p w14:paraId="56B07839" w14:textId="77777777" w:rsidR="002B7155" w:rsidRDefault="002B7155" w:rsidP="002B7155">
      <w:pPr>
        <w:pStyle w:val="Listeavsnitt"/>
        <w:numPr>
          <w:ilvl w:val="0"/>
          <w:numId w:val="39"/>
        </w:numPr>
        <w:ind w:left="720"/>
        <w:rPr>
          <w:rFonts w:asciiTheme="minorHAnsi" w:hAnsiTheme="minorHAnsi" w:cstheme="minorHAnsi"/>
          <w:sz w:val="22"/>
          <w:szCs w:val="22"/>
          <w:lang w:eastAsia="en-US"/>
        </w:rPr>
      </w:pPr>
      <w:r>
        <w:rPr>
          <w:rFonts w:asciiTheme="minorHAnsi" w:eastAsiaTheme="minorEastAsia" w:hAnsiTheme="minorHAnsi" w:cstheme="minorHAnsi"/>
          <w:sz w:val="22"/>
          <w:szCs w:val="22"/>
        </w:rPr>
        <w:t xml:space="preserve">Søknadsskjema er tilgjengeleg på heimeweb: </w:t>
      </w:r>
      <w:hyperlink r:id="rId8" w:history="1">
        <w:r>
          <w:rPr>
            <w:rStyle w:val="Hyperkobling"/>
            <w:rFonts w:asciiTheme="minorHAnsi" w:eastAsiaTheme="minorEastAsia" w:hAnsiTheme="minorHAnsi" w:cstheme="minorHAnsi"/>
            <w:sz w:val="22"/>
            <w:szCs w:val="22"/>
          </w:rPr>
          <w:t>https://skole.visma.com/kvinnherad</w:t>
        </w:r>
      </w:hyperlink>
      <w:r>
        <w:rPr>
          <w:rFonts w:asciiTheme="minorHAnsi" w:eastAsiaTheme="minorEastAsia" w:hAnsiTheme="minorHAnsi" w:cstheme="minorHAnsi"/>
          <w:sz w:val="22"/>
          <w:szCs w:val="22"/>
        </w:rPr>
        <w:t xml:space="preserve">  </w:t>
      </w:r>
    </w:p>
    <w:p w14:paraId="4B00F401" w14:textId="6925231C" w:rsidR="002B7155" w:rsidRDefault="002B7155" w:rsidP="002B7155">
      <w:pPr>
        <w:pStyle w:val="Listeavsnitt"/>
        <w:rPr>
          <w:rFonts w:asciiTheme="minorHAnsi" w:hAnsiTheme="minorHAnsi" w:cstheme="minorHAnsi"/>
          <w:sz w:val="22"/>
          <w:szCs w:val="22"/>
          <w:lang w:eastAsia="en-US"/>
        </w:rPr>
      </w:pPr>
      <w:r>
        <w:rPr>
          <w:rFonts w:asciiTheme="minorHAnsi" w:eastAsiaTheme="minorEastAsia" w:hAnsiTheme="minorHAnsi" w:cstheme="minorHAnsi"/>
          <w:sz w:val="22"/>
          <w:szCs w:val="22"/>
        </w:rPr>
        <w:t>Vedtak om plass gjeld til plassen vert endra eller sagt opp</w:t>
      </w:r>
      <w:r w:rsidR="008E5C8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p>
    <w:p w14:paraId="7E9DA745" w14:textId="50C0E09B" w:rsidR="002B7155" w:rsidRDefault="002B7155" w:rsidP="002B7155">
      <w:pPr>
        <w:pStyle w:val="Listeavsnitt"/>
        <w:rPr>
          <w:rFonts w:asciiTheme="minorHAnsi" w:hAnsiTheme="minorHAnsi" w:cstheme="minorHAnsi"/>
          <w:sz w:val="22"/>
          <w:szCs w:val="22"/>
          <w:lang w:eastAsia="en-US"/>
        </w:rPr>
      </w:pPr>
      <w:r>
        <w:rPr>
          <w:rFonts w:asciiTheme="minorHAnsi" w:eastAsiaTheme="minorEastAsia" w:hAnsiTheme="minorHAnsi" w:cstheme="minorHAnsi"/>
          <w:sz w:val="22"/>
          <w:szCs w:val="22"/>
        </w:rPr>
        <w:t>Etter 4. trinn vert plassen automatisk avslutta</w:t>
      </w:r>
      <w:r w:rsidR="008E5C8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p>
    <w:p w14:paraId="01270B44" w14:textId="77777777" w:rsidR="002B7155" w:rsidRDefault="002B7155" w:rsidP="002B7155">
      <w:pPr>
        <w:pStyle w:val="Listeavsnitt"/>
        <w:rPr>
          <w:rStyle w:val="Hyperkobling"/>
          <w:color w:val="auto"/>
        </w:rPr>
      </w:pPr>
      <w:r>
        <w:rPr>
          <w:rFonts w:asciiTheme="minorHAnsi" w:eastAsiaTheme="minorEastAsia" w:hAnsiTheme="minorHAnsi" w:cstheme="minorHAnsi"/>
          <w:sz w:val="22"/>
          <w:szCs w:val="22"/>
        </w:rPr>
        <w:t xml:space="preserve">Lenke til </w:t>
      </w:r>
      <w:hyperlink r:id="rId9" w:history="1">
        <w:r>
          <w:rPr>
            <w:rStyle w:val="Hyperkobling"/>
            <w:rFonts w:asciiTheme="minorHAnsi" w:eastAsiaTheme="minorEastAsia" w:hAnsiTheme="minorHAnsi" w:cstheme="minorHAnsi"/>
            <w:sz w:val="22"/>
            <w:szCs w:val="22"/>
          </w:rPr>
          <w:t>rettleiing for søknad.</w:t>
        </w:r>
      </w:hyperlink>
    </w:p>
    <w:p w14:paraId="51E7D34B" w14:textId="77777777" w:rsidR="002B7155" w:rsidRDefault="002B7155" w:rsidP="002B7155">
      <w:r>
        <w:rPr>
          <w:rFonts w:asciiTheme="minorHAnsi" w:hAnsiTheme="minorHAnsi" w:cstheme="minorHAnsi"/>
          <w:sz w:val="22"/>
          <w:szCs w:val="22"/>
        </w:rPr>
        <w:t xml:space="preserve"> </w:t>
      </w:r>
    </w:p>
    <w:p w14:paraId="45A1C8CD" w14:textId="127588AE"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Søknader som er motteke innan søknadsfristen, vert handsama sentralt i kommunen</w:t>
      </w:r>
      <w:r w:rsidR="008E5C83">
        <w:rPr>
          <w:rFonts w:asciiTheme="minorHAnsi" w:eastAsiaTheme="minorEastAsia" w:hAnsiTheme="minorHAnsi" w:cstheme="minorHAnsi"/>
          <w:sz w:val="22"/>
          <w:szCs w:val="22"/>
        </w:rPr>
        <w:t>.</w:t>
      </w:r>
    </w:p>
    <w:p w14:paraId="6AA13CA2" w14:textId="4209440B"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Tildeling eller avslag på plass er eit enkeltvedtak med klagerett. Klagefrist: 3 veker. Klageinstans: Kvinnherad kommune ved Kommunedirektøren</w:t>
      </w:r>
      <w:r w:rsidR="008E5C83">
        <w:rPr>
          <w:rFonts w:asciiTheme="minorHAnsi" w:eastAsiaTheme="minorEastAsia" w:hAnsiTheme="minorHAnsi" w:cstheme="minorHAnsi"/>
          <w:sz w:val="22"/>
          <w:szCs w:val="22"/>
        </w:rPr>
        <w:t>.</w:t>
      </w:r>
    </w:p>
    <w:p w14:paraId="469FFCBA" w14:textId="788422C0"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Søknader motteke etter søknadsfristen vert tildelt ved den einskilde skule, dersom det er kapasitet (forsvarleg vaksendekning)</w:t>
      </w:r>
      <w:r w:rsidR="008E5C83">
        <w:rPr>
          <w:rFonts w:asciiTheme="minorHAnsi" w:eastAsiaTheme="minorEastAsia" w:hAnsiTheme="minorHAnsi" w:cstheme="minorHAnsi"/>
          <w:sz w:val="22"/>
          <w:szCs w:val="22"/>
        </w:rPr>
        <w:t>.</w:t>
      </w:r>
    </w:p>
    <w:p w14:paraId="02AF384D" w14:textId="003607E8"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Oppseiingsfrist er 1 månad, rekna frå 1. i månaden</w:t>
      </w:r>
      <w:r w:rsidR="008E5C83">
        <w:rPr>
          <w:rFonts w:asciiTheme="minorHAnsi" w:eastAsiaTheme="minorEastAsia" w:hAnsiTheme="minorHAnsi" w:cstheme="minorHAnsi"/>
          <w:sz w:val="22"/>
          <w:szCs w:val="22"/>
        </w:rPr>
        <w:t>.</w:t>
      </w:r>
    </w:p>
    <w:p w14:paraId="170F9574" w14:textId="33D9EEFA"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color w:val="0D0D0D" w:themeColor="text1" w:themeTint="F2"/>
          <w:sz w:val="22"/>
          <w:szCs w:val="22"/>
        </w:rPr>
      </w:pPr>
      <w:r>
        <w:rPr>
          <w:rFonts w:asciiTheme="minorHAnsi" w:eastAsiaTheme="minorEastAsia" w:hAnsiTheme="minorHAnsi" w:cstheme="minorHAnsi"/>
          <w:color w:val="0D0D0D" w:themeColor="text1" w:themeTint="F2"/>
          <w:sz w:val="22"/>
          <w:szCs w:val="22"/>
        </w:rPr>
        <w:t>Ved oppseiing etter 1. april, må det betalast ut skuleåret</w:t>
      </w:r>
      <w:r w:rsidR="008E5C83">
        <w:rPr>
          <w:rFonts w:asciiTheme="minorHAnsi" w:eastAsiaTheme="minorEastAsia" w:hAnsiTheme="minorHAnsi" w:cstheme="minorHAnsi"/>
          <w:color w:val="0D0D0D" w:themeColor="text1" w:themeTint="F2"/>
          <w:sz w:val="22"/>
          <w:szCs w:val="22"/>
        </w:rPr>
        <w:t>.</w:t>
      </w:r>
    </w:p>
    <w:p w14:paraId="4BE52E73" w14:textId="77777777" w:rsidR="002B7155" w:rsidRDefault="002B7155" w:rsidP="002B7155">
      <w:pPr>
        <w:pStyle w:val="Listeavsnitt"/>
        <w:widowControl/>
        <w:numPr>
          <w:ilvl w:val="0"/>
          <w:numId w:val="37"/>
        </w:numPr>
        <w:suppressAutoHyphens w:val="0"/>
        <w:spacing w:after="200" w:line="276" w:lineRule="auto"/>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Dersom det er fleire søkjarar enn plasser i SFO, vert opptaket gjort etter følgjande prioritering:</w:t>
      </w:r>
    </w:p>
    <w:p w14:paraId="3233E22C" w14:textId="213D81F6" w:rsidR="002B7155" w:rsidRDefault="008035C9" w:rsidP="002B7155">
      <w:pPr>
        <w:pStyle w:val="Listeavsnitt"/>
        <w:widowControl/>
        <w:numPr>
          <w:ilvl w:val="0"/>
          <w:numId w:val="40"/>
        </w:numPr>
        <w:suppressAutoHyphens w:val="0"/>
        <w:spacing w:after="200" w:line="276" w:lineRule="auto"/>
        <w:rPr>
          <w:rFonts w:asciiTheme="minorHAnsi" w:eastAsiaTheme="minorEastAsia" w:hAnsiTheme="minorHAnsi" w:cstheme="minorHAnsi"/>
          <w:sz w:val="22"/>
          <w:szCs w:val="22"/>
          <w:lang w:val="nb-NO"/>
        </w:rPr>
      </w:pPr>
      <w:r>
        <w:rPr>
          <w:rFonts w:asciiTheme="minorHAnsi" w:eastAsiaTheme="minorEastAsia" w:hAnsiTheme="minorHAnsi" w:cstheme="minorHAnsi"/>
          <w:sz w:val="22"/>
          <w:szCs w:val="22"/>
          <w:lang w:val="nb-NO"/>
        </w:rPr>
        <w:t>Barn med nedsett</w:t>
      </w:r>
      <w:r w:rsidR="00E966F9">
        <w:rPr>
          <w:rFonts w:asciiTheme="minorHAnsi" w:eastAsiaTheme="minorEastAsia" w:hAnsiTheme="minorHAnsi" w:cstheme="minorHAnsi"/>
          <w:sz w:val="22"/>
          <w:szCs w:val="22"/>
          <w:lang w:val="nb-NO"/>
        </w:rPr>
        <w:t xml:space="preserve"> funksjonsevne</w:t>
      </w:r>
      <w:r w:rsidR="002B7155">
        <w:rPr>
          <w:rFonts w:asciiTheme="minorHAnsi" w:eastAsiaTheme="minorEastAsia" w:hAnsiTheme="minorHAnsi" w:cstheme="minorHAnsi"/>
          <w:sz w:val="22"/>
          <w:szCs w:val="22"/>
          <w:lang w:val="nb-NO"/>
        </w:rPr>
        <w:t xml:space="preserve"> som etter fagkunnig vurdering kan ha nytte av SFO-tilbod</w:t>
      </w:r>
      <w:r w:rsidR="008E5C83">
        <w:rPr>
          <w:rFonts w:asciiTheme="minorHAnsi" w:eastAsiaTheme="minorEastAsia" w:hAnsiTheme="minorHAnsi" w:cstheme="minorHAnsi"/>
          <w:sz w:val="22"/>
          <w:szCs w:val="22"/>
          <w:lang w:val="nb-NO"/>
        </w:rPr>
        <w:t>.</w:t>
      </w:r>
    </w:p>
    <w:p w14:paraId="0B787726" w14:textId="202ACC73" w:rsidR="002B7155" w:rsidRDefault="002B7155" w:rsidP="002B7155">
      <w:pPr>
        <w:pStyle w:val="Listeavsnitt"/>
        <w:widowControl/>
        <w:numPr>
          <w:ilvl w:val="0"/>
          <w:numId w:val="40"/>
        </w:numPr>
        <w:suppressAutoHyphens w:val="0"/>
        <w:spacing w:after="200" w:line="276" w:lineRule="auto"/>
        <w:rPr>
          <w:rFonts w:asciiTheme="minorHAnsi" w:eastAsiaTheme="minorEastAsia" w:hAnsiTheme="minorHAnsi" w:cstheme="minorHAnsi"/>
          <w:sz w:val="22"/>
          <w:szCs w:val="22"/>
          <w:lang w:val="nb-NO"/>
        </w:rPr>
      </w:pPr>
      <w:r>
        <w:rPr>
          <w:rFonts w:asciiTheme="minorHAnsi" w:eastAsiaTheme="minorEastAsia" w:hAnsiTheme="minorHAnsi" w:cstheme="minorHAnsi"/>
          <w:sz w:val="22"/>
          <w:szCs w:val="22"/>
          <w:lang w:val="nb-NO"/>
        </w:rPr>
        <w:t>Sosiale, medisinske eller pedagogiske årsaker hjå barnet eller familien, etter tilråding frå faginstans (PPT, barnevern, helsesjukepleiar, lege)</w:t>
      </w:r>
      <w:r w:rsidR="008E5C83">
        <w:rPr>
          <w:rFonts w:asciiTheme="minorHAnsi" w:eastAsiaTheme="minorEastAsia" w:hAnsiTheme="minorHAnsi" w:cstheme="minorHAnsi"/>
          <w:sz w:val="22"/>
          <w:szCs w:val="22"/>
          <w:lang w:val="nb-NO"/>
        </w:rPr>
        <w:t>.</w:t>
      </w:r>
    </w:p>
    <w:p w14:paraId="277F9305" w14:textId="24F20B08" w:rsidR="002B7155" w:rsidRDefault="002B7155" w:rsidP="002B7155">
      <w:pPr>
        <w:pStyle w:val="Listeavsnitt"/>
        <w:widowControl/>
        <w:numPr>
          <w:ilvl w:val="0"/>
          <w:numId w:val="40"/>
        </w:numPr>
        <w:suppressAutoHyphens w:val="0"/>
        <w:spacing w:after="20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Yngre elevar har førerett framfor eldre elevar</w:t>
      </w:r>
      <w:r w:rsidR="008E5C83">
        <w:rPr>
          <w:rFonts w:asciiTheme="minorHAnsi" w:eastAsiaTheme="minorEastAsia" w:hAnsiTheme="minorHAnsi" w:cstheme="minorHAnsi"/>
          <w:sz w:val="22"/>
          <w:szCs w:val="22"/>
        </w:rPr>
        <w:t>.</w:t>
      </w:r>
    </w:p>
    <w:p w14:paraId="6437F2B8" w14:textId="77777777" w:rsidR="002B7155" w:rsidRDefault="002B7155" w:rsidP="002B7155">
      <w:pPr>
        <w:pStyle w:val="Listeavsnitt"/>
        <w:numPr>
          <w:ilvl w:val="0"/>
          <w:numId w:val="41"/>
        </w:numPr>
        <w:rPr>
          <w:rFonts w:asciiTheme="minorHAnsi" w:hAnsiTheme="minorHAnsi" w:cstheme="minorHAnsi"/>
          <w:sz w:val="22"/>
          <w:szCs w:val="22"/>
        </w:rPr>
      </w:pPr>
      <w:r>
        <w:rPr>
          <w:rFonts w:asciiTheme="minorHAnsi" w:hAnsiTheme="minorHAnsi" w:cstheme="minorHAnsi"/>
          <w:sz w:val="22"/>
          <w:szCs w:val="22"/>
        </w:rPr>
        <w:t>Føresette kan søkje om SFO – ferietilbod jf. punkt 6</w:t>
      </w:r>
    </w:p>
    <w:p w14:paraId="516756C2" w14:textId="77777777" w:rsidR="002B7155" w:rsidRDefault="002B7155" w:rsidP="002B7155">
      <w:pPr>
        <w:pStyle w:val="Listeavsnitt"/>
        <w:numPr>
          <w:ilvl w:val="1"/>
          <w:numId w:val="41"/>
        </w:numPr>
        <w:rPr>
          <w:rFonts w:asciiTheme="minorHAnsi" w:hAnsiTheme="minorHAnsi" w:cstheme="minorHAnsi"/>
          <w:sz w:val="22"/>
          <w:szCs w:val="22"/>
        </w:rPr>
      </w:pPr>
      <w:r>
        <w:rPr>
          <w:rFonts w:asciiTheme="minorHAnsi" w:hAnsiTheme="minorHAnsi" w:cstheme="minorHAnsi"/>
          <w:sz w:val="22"/>
          <w:szCs w:val="22"/>
        </w:rPr>
        <w:t>Endringar i ferietilbodet i 1. termin, må seiast opp innan 15. juni</w:t>
      </w:r>
    </w:p>
    <w:p w14:paraId="0478291F" w14:textId="77777777" w:rsidR="002B7155" w:rsidRDefault="002B7155" w:rsidP="002B7155">
      <w:pPr>
        <w:pStyle w:val="Listeavsnitt"/>
        <w:numPr>
          <w:ilvl w:val="1"/>
          <w:numId w:val="41"/>
        </w:numPr>
        <w:rPr>
          <w:rFonts w:asciiTheme="minorHAnsi" w:hAnsiTheme="minorHAnsi" w:cstheme="minorHAnsi"/>
          <w:sz w:val="22"/>
          <w:szCs w:val="22"/>
        </w:rPr>
      </w:pPr>
      <w:r>
        <w:rPr>
          <w:rFonts w:asciiTheme="minorHAnsi" w:hAnsiTheme="minorHAnsi" w:cstheme="minorHAnsi"/>
          <w:sz w:val="22"/>
          <w:szCs w:val="22"/>
        </w:rPr>
        <w:t>Endringar i ferietilbodet i 2. termin, må seiast opp innan 31. desember</w:t>
      </w:r>
    </w:p>
    <w:p w14:paraId="10CE392C" w14:textId="77777777" w:rsidR="002B7155" w:rsidRDefault="002B7155" w:rsidP="002B7155">
      <w:pPr>
        <w:pStyle w:val="Listeavsnitt"/>
        <w:rPr>
          <w:rFonts w:asciiTheme="minorHAnsi" w:hAnsiTheme="minorHAnsi" w:cstheme="minorHAnsi"/>
          <w:sz w:val="22"/>
          <w:szCs w:val="22"/>
        </w:rPr>
      </w:pPr>
    </w:p>
    <w:p w14:paraId="5273F538" w14:textId="77777777" w:rsidR="002B7155" w:rsidRDefault="002B7155" w:rsidP="002B7155">
      <w:pPr>
        <w:pStyle w:val="Listeavsnitt"/>
        <w:ind w:left="1440"/>
        <w:rPr>
          <w:rFonts w:asciiTheme="minorHAnsi" w:hAnsiTheme="minorHAnsi" w:cstheme="minorHAnsi"/>
          <w:sz w:val="22"/>
          <w:szCs w:val="22"/>
        </w:rPr>
      </w:pPr>
    </w:p>
    <w:p w14:paraId="459353F0" w14:textId="77777777" w:rsidR="002B7155" w:rsidRDefault="002B7155" w:rsidP="002B7155">
      <w:pPr>
        <w:pStyle w:val="Overskrift3"/>
        <w:rPr>
          <w:rFonts w:asciiTheme="minorHAnsi" w:hAnsiTheme="minorHAnsi" w:cstheme="minorHAnsi"/>
          <w:b/>
          <w:bCs/>
        </w:rPr>
      </w:pPr>
      <w:r>
        <w:rPr>
          <w:rFonts w:asciiTheme="minorHAnsi" w:hAnsiTheme="minorHAnsi" w:cstheme="minorHAnsi"/>
          <w:b/>
          <w:bCs/>
        </w:rPr>
        <w:t>8. Foreldrebetaling</w:t>
      </w:r>
    </w:p>
    <w:p w14:paraId="4007FBEC" w14:textId="77777777" w:rsidR="002B7155" w:rsidRDefault="002B7155" w:rsidP="002B7155">
      <w:pPr>
        <w:pStyle w:val="Overskrift3"/>
        <w:numPr>
          <w:ilvl w:val="0"/>
          <w:numId w:val="42"/>
        </w:numPr>
        <w:rPr>
          <w:rFonts w:asciiTheme="minorHAnsi" w:hAnsiTheme="minorHAnsi" w:cstheme="minorHAnsi"/>
          <w:b/>
          <w:bCs/>
          <w:color w:val="auto"/>
          <w:sz w:val="22"/>
          <w:szCs w:val="22"/>
        </w:rPr>
      </w:pPr>
      <w:r>
        <w:rPr>
          <w:rFonts w:asciiTheme="minorHAnsi" w:hAnsiTheme="minorHAnsi" w:cstheme="minorHAnsi"/>
          <w:b/>
          <w:bCs/>
          <w:color w:val="auto"/>
          <w:sz w:val="22"/>
          <w:szCs w:val="22"/>
        </w:rPr>
        <w:t>Moderasjonsordningar:</w:t>
      </w:r>
    </w:p>
    <w:p w14:paraId="0D586F7E" w14:textId="77777777" w:rsidR="002B7155" w:rsidRDefault="002B7155" w:rsidP="002B7155">
      <w:pPr>
        <w:pStyle w:val="Listeavsnitt"/>
        <w:widowControl/>
        <w:numPr>
          <w:ilvl w:val="0"/>
          <w:numId w:val="37"/>
        </w:numPr>
        <w:suppressAutoHyphens w:val="0"/>
        <w:spacing w:after="200"/>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Det vert gjeve 50% </w:t>
      </w:r>
      <w:bookmarkStart w:id="4" w:name="_Hlk77580971"/>
      <w:r>
        <w:rPr>
          <w:rFonts w:asciiTheme="minorHAnsi" w:eastAsiaTheme="minorEastAsia" w:hAnsiTheme="minorHAnsi" w:cstheme="minorHAnsi"/>
          <w:sz w:val="22"/>
          <w:szCs w:val="22"/>
        </w:rPr>
        <w:t>søskenmoderasjon</w:t>
      </w:r>
      <w:bookmarkEnd w:id="4"/>
      <w:r>
        <w:rPr>
          <w:rFonts w:asciiTheme="minorHAnsi" w:eastAsiaTheme="minorEastAsia" w:hAnsiTheme="minorHAnsi" w:cstheme="minorHAnsi"/>
          <w:sz w:val="22"/>
          <w:szCs w:val="22"/>
        </w:rPr>
        <w:t xml:space="preserve">. Søsken nr. 2, 3 osb. betaler 1/2 sats. For å få søskenmoderasjon må søsken bu i same hushald. </w:t>
      </w:r>
    </w:p>
    <w:p w14:paraId="14B9F7B0" w14:textId="749DEEAC" w:rsidR="002B7155" w:rsidRDefault="002B7155" w:rsidP="002B7155">
      <w:pPr>
        <w:pStyle w:val="Listeavsnitt"/>
        <w:widowControl/>
        <w:numPr>
          <w:ilvl w:val="0"/>
          <w:numId w:val="37"/>
        </w:numPr>
        <w:suppressAutoHyphens w:val="0"/>
        <w:spacing w:after="200"/>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Hushald med låg inntekt kan søkje om inntektsgradert foreldrebetaling</w:t>
      </w:r>
      <w:r w:rsidR="008E5C8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p>
    <w:p w14:paraId="3D5FD648" w14:textId="77777777" w:rsidR="002B7155" w:rsidRDefault="002B7155" w:rsidP="002B7155">
      <w:pPr>
        <w:pStyle w:val="Listeavsnitt"/>
        <w:widowControl/>
        <w:suppressAutoHyphens w:val="0"/>
        <w:spacing w:after="20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Ordninga skal sikre at ingen hushald betaler meir enn seks prosent av samla inntekta for ein plass. Det må søkjast om redusert foreldrebetaling for kvart skuleår. For søknadar motteke før 1. august gjeld vedtaket om foreldrereduksjon frå 1. august. For søknadar motteke etter 1. august gjeld vedtaket frå første heile månad etter søknadstidspunktet og ut skuleåret. </w:t>
      </w:r>
    </w:p>
    <w:p w14:paraId="20AC5C9A" w14:textId="77777777" w:rsidR="002B7155" w:rsidRDefault="002B7155" w:rsidP="002B7155">
      <w:pPr>
        <w:pStyle w:val="Listeavsnitt"/>
        <w:widowControl/>
        <w:numPr>
          <w:ilvl w:val="0"/>
          <w:numId w:val="43"/>
        </w:numPr>
        <w:suppressAutoHyphens w:val="0"/>
        <w:spacing w:after="200"/>
        <w:rPr>
          <w:rFonts w:asciiTheme="minorHAnsi" w:eastAsiaTheme="minorEastAsia" w:hAnsiTheme="minorHAnsi" w:cstheme="minorHAnsi"/>
          <w:sz w:val="22"/>
          <w:szCs w:val="22"/>
        </w:rPr>
      </w:pPr>
      <w:bookmarkStart w:id="5" w:name="_Hlk75954166"/>
      <w:r>
        <w:rPr>
          <w:rFonts w:asciiTheme="minorHAnsi" w:eastAsiaTheme="minorEastAsia" w:hAnsiTheme="minorHAnsi" w:cstheme="minorHAnsi"/>
          <w:sz w:val="22"/>
          <w:szCs w:val="22"/>
        </w:rPr>
        <w:t>For barn med særskilde behov på 5. -7. årstrinn skal SFO- tilbodet vera gratis</w:t>
      </w:r>
      <w:bookmarkEnd w:id="5"/>
      <w:r>
        <w:rPr>
          <w:rFonts w:asciiTheme="minorHAnsi" w:eastAsiaTheme="minorEastAsia" w:hAnsiTheme="minorHAnsi" w:cstheme="minorHAnsi"/>
          <w:sz w:val="22"/>
          <w:szCs w:val="22"/>
        </w:rPr>
        <w:t>.</w:t>
      </w:r>
    </w:p>
    <w:p w14:paraId="0F694EA0" w14:textId="77777777" w:rsidR="002B7155" w:rsidRDefault="002B7155" w:rsidP="002B7155">
      <w:pPr>
        <w:pStyle w:val="Listeavsnitt"/>
        <w:widowControl/>
        <w:suppressAutoHyphens w:val="0"/>
        <w:spacing w:after="200" w:line="276" w:lineRule="auto"/>
        <w:ind w:left="927"/>
        <w:rPr>
          <w:rFonts w:asciiTheme="minorHAnsi" w:eastAsiaTheme="minorEastAsia" w:hAnsiTheme="minorHAnsi" w:cstheme="minorHAnsi"/>
          <w:sz w:val="22"/>
          <w:szCs w:val="22"/>
        </w:rPr>
      </w:pPr>
    </w:p>
    <w:p w14:paraId="55F9F8F6" w14:textId="77777777" w:rsidR="002B7155" w:rsidRDefault="002B7155" w:rsidP="002B7155">
      <w:pPr>
        <w:pStyle w:val="Overskrift3"/>
        <w:numPr>
          <w:ilvl w:val="0"/>
          <w:numId w:val="42"/>
        </w:numPr>
        <w:rPr>
          <w:rStyle w:val="Overskrift3Tegn"/>
          <w:rFonts w:asciiTheme="minorHAnsi" w:hAnsiTheme="minorHAnsi" w:cstheme="minorHAnsi"/>
          <w:b/>
          <w:bCs/>
          <w:color w:val="auto"/>
          <w:sz w:val="22"/>
          <w:szCs w:val="22"/>
        </w:rPr>
      </w:pPr>
      <w:r>
        <w:rPr>
          <w:rStyle w:val="Overskrift3Tegn"/>
          <w:rFonts w:asciiTheme="minorHAnsi" w:hAnsiTheme="minorHAnsi" w:cstheme="minorHAnsi"/>
          <w:b/>
          <w:bCs/>
          <w:color w:val="auto"/>
          <w:sz w:val="22"/>
          <w:szCs w:val="22"/>
        </w:rPr>
        <w:t xml:space="preserve"> Betalingssatsar og fakturering</w:t>
      </w:r>
    </w:p>
    <w:p w14:paraId="71D0CEFB" w14:textId="77777777" w:rsidR="002B7155" w:rsidRDefault="002B7155" w:rsidP="002B7155">
      <w:pPr>
        <w:pStyle w:val="Listeavsnitt"/>
        <w:widowControl/>
        <w:numPr>
          <w:ilvl w:val="0"/>
          <w:numId w:val="43"/>
        </w:numPr>
        <w:suppressAutoHyphens w:val="0"/>
        <w:rPr>
          <w:rFonts w:eastAsiaTheme="minorEastAsia"/>
        </w:rPr>
      </w:pPr>
      <w:r>
        <w:rPr>
          <w:rFonts w:asciiTheme="minorHAnsi" w:eastAsiaTheme="minorEastAsia" w:hAnsiTheme="minorHAnsi" w:cstheme="minorHAnsi"/>
          <w:sz w:val="22"/>
          <w:szCs w:val="22"/>
        </w:rPr>
        <w:t>Satsane for foreldrebetaling vert fastsette av kommunestyret, og er graderte etter kva for tilbod eleven gjer seg nytte av. Satsane blir endra 1. januar kvart år, etter vedtak i kommunestyret.</w:t>
      </w:r>
    </w:p>
    <w:p w14:paraId="72A15650" w14:textId="77777777" w:rsidR="002B7155" w:rsidRDefault="002B7155" w:rsidP="002B7155">
      <w:pPr>
        <w:pStyle w:val="Listeavsnitt"/>
        <w:widowControl/>
        <w:numPr>
          <w:ilvl w:val="0"/>
          <w:numId w:val="43"/>
        </w:numPr>
        <w:suppressAutoHyphens w:val="0"/>
        <w:rPr>
          <w:rFonts w:asciiTheme="minorHAnsi" w:eastAsiaTheme="minorEastAsia" w:hAnsiTheme="minorHAnsi" w:cstheme="minorHAnsi"/>
          <w:sz w:val="22"/>
          <w:szCs w:val="22"/>
        </w:rPr>
      </w:pPr>
      <w:r>
        <w:rPr>
          <w:rFonts w:asciiTheme="minorHAnsi" w:eastAsiaTheme="minorEastAsia" w:hAnsiTheme="minorHAnsi" w:cstheme="minorHAnsi"/>
          <w:color w:val="0D0D0D" w:themeColor="text1" w:themeTint="F2"/>
          <w:sz w:val="22"/>
          <w:szCs w:val="22"/>
        </w:rPr>
        <w:t>Faktura blir sendt til føresett 1 på søknadsskjemaet. Fakturaen kan delast mellom føresette.</w:t>
      </w:r>
    </w:p>
    <w:p w14:paraId="327920E4" w14:textId="77777777" w:rsidR="002B7155" w:rsidRDefault="002B7155" w:rsidP="002B7155">
      <w:pPr>
        <w:pStyle w:val="Listeavsnitt"/>
        <w:widowControl/>
        <w:numPr>
          <w:ilvl w:val="0"/>
          <w:numId w:val="43"/>
        </w:numPr>
        <w:suppressAutoHyphens w:val="0"/>
        <w:spacing w:after="200"/>
        <w:rPr>
          <w:rFonts w:asciiTheme="minorHAnsi" w:eastAsiaTheme="minorEastAsia" w:hAnsiTheme="minorHAnsi" w:cstheme="minorHAnsi"/>
          <w:sz w:val="22"/>
          <w:szCs w:val="22"/>
        </w:rPr>
      </w:pPr>
      <w:r>
        <w:rPr>
          <w:rFonts w:asciiTheme="minorHAnsi" w:eastAsiaTheme="minorEastAsia" w:hAnsiTheme="minorHAnsi" w:cstheme="minorHAnsi"/>
          <w:sz w:val="22"/>
          <w:szCs w:val="22"/>
        </w:rPr>
        <w:t>Sjukdom eller permisjon frå skulen ut over 1 månad gjev fritak frå foreldrebetaling.</w:t>
      </w:r>
    </w:p>
    <w:p w14:paraId="6BEF9EF8" w14:textId="77777777" w:rsidR="002B7155" w:rsidRDefault="002B7155" w:rsidP="002B7155">
      <w:pPr>
        <w:pStyle w:val="Listeavsnitt"/>
        <w:widowControl/>
        <w:numPr>
          <w:ilvl w:val="0"/>
          <w:numId w:val="43"/>
        </w:numPr>
        <w:suppressAutoHyphens w:val="0"/>
        <w:spacing w:after="200"/>
        <w:rPr>
          <w:rFonts w:asciiTheme="minorHAnsi" w:eastAsiaTheme="minorEastAsia" w:hAnsiTheme="minorHAnsi" w:cstheme="minorHAnsi"/>
          <w:sz w:val="22"/>
          <w:szCs w:val="22"/>
        </w:rPr>
      </w:pPr>
      <w:r>
        <w:rPr>
          <w:rFonts w:asciiTheme="minorHAnsi" w:eastAsiaTheme="minorEastAsia" w:hAnsiTheme="minorHAnsi" w:cstheme="minorHAnsi"/>
          <w:sz w:val="22"/>
          <w:szCs w:val="22"/>
        </w:rPr>
        <w:t>Blir SFO stengd meir enn 3 dagar, som følgje av streik eller andre ekstraordinære tilhøve, vil føresette få refundert foreldrebetalinga tilsvarande.</w:t>
      </w:r>
    </w:p>
    <w:p w14:paraId="62B28F9F" w14:textId="77777777" w:rsidR="002B7155" w:rsidRDefault="002B7155" w:rsidP="002B7155">
      <w:pPr>
        <w:pStyle w:val="Listeavsnitt"/>
        <w:widowControl/>
        <w:numPr>
          <w:ilvl w:val="0"/>
          <w:numId w:val="43"/>
        </w:numPr>
        <w:suppressAutoHyphens w:val="0"/>
        <w:spacing w:after="200"/>
        <w:rPr>
          <w:rFonts w:asciiTheme="minorHAnsi" w:eastAsiaTheme="minorEastAsia" w:hAnsiTheme="minorHAnsi" w:cstheme="minorHAnsi"/>
          <w:color w:val="0D0D0D" w:themeColor="text1" w:themeTint="F2"/>
          <w:sz w:val="22"/>
          <w:szCs w:val="22"/>
        </w:rPr>
      </w:pPr>
      <w:r>
        <w:rPr>
          <w:rFonts w:asciiTheme="minorHAnsi" w:eastAsiaTheme="minorEastAsia" w:hAnsiTheme="minorHAnsi" w:cstheme="minorHAnsi"/>
          <w:color w:val="0D0D0D" w:themeColor="text1" w:themeTint="F2"/>
          <w:sz w:val="22"/>
          <w:szCs w:val="22"/>
        </w:rPr>
        <w:t>Ved den einskilde SFO har ein høve til å ta ekstra betaling for mat/måltid, turar og utflukter. Det skal førast rekneskap over innbetaling/utgifter som skal vere tilgjengeleg for foreldra og samarbeidsutvalet ved skulen.</w:t>
      </w:r>
    </w:p>
    <w:p w14:paraId="773CA698" w14:textId="77777777" w:rsidR="002B7155" w:rsidRDefault="002B7155" w:rsidP="002B7155">
      <w:pPr>
        <w:pStyle w:val="Listeavsnitt"/>
        <w:widowControl/>
        <w:numPr>
          <w:ilvl w:val="0"/>
          <w:numId w:val="43"/>
        </w:numPr>
        <w:suppressAutoHyphens w:val="0"/>
        <w:spacing w:after="200"/>
        <w:rPr>
          <w:rFonts w:asciiTheme="minorHAnsi" w:eastAsiaTheme="minorEastAsia" w:hAnsiTheme="minorHAnsi" w:cstheme="minorHAnsi"/>
          <w:color w:val="0D0D0D" w:themeColor="text1" w:themeTint="F2"/>
          <w:sz w:val="22"/>
          <w:szCs w:val="22"/>
        </w:rPr>
      </w:pPr>
      <w:r>
        <w:rPr>
          <w:rFonts w:asciiTheme="minorHAnsi" w:eastAsiaTheme="minorEastAsia" w:hAnsiTheme="minorHAnsi" w:cstheme="minorHAnsi"/>
          <w:color w:val="0D0D0D" w:themeColor="text1" w:themeTint="F2"/>
          <w:sz w:val="22"/>
          <w:szCs w:val="22"/>
        </w:rPr>
        <w:t xml:space="preserve">Dersom leksehjelp vert organisert innanfor opningstida til SFO, skal desse timane trekkjast ifrå på fakturaen. Dette gjeld elevar som går både på SFO og deltek på leksehjelp. </w:t>
      </w:r>
    </w:p>
    <w:p w14:paraId="6CCFFB45" w14:textId="77777777" w:rsidR="002B7155" w:rsidRDefault="002B7155" w:rsidP="002B7155">
      <w:pPr>
        <w:pStyle w:val="Listeavsnitt"/>
        <w:widowControl/>
        <w:suppressAutoHyphens w:val="0"/>
        <w:spacing w:after="200" w:line="276" w:lineRule="auto"/>
        <w:ind w:left="927"/>
        <w:rPr>
          <w:rFonts w:asciiTheme="minorHAnsi" w:eastAsiaTheme="minorEastAsia" w:hAnsiTheme="minorHAnsi" w:cstheme="minorHAnsi"/>
          <w:color w:val="0D0D0D" w:themeColor="text1" w:themeTint="F2"/>
          <w:sz w:val="22"/>
          <w:szCs w:val="22"/>
        </w:rPr>
      </w:pPr>
    </w:p>
    <w:p w14:paraId="01E76F32" w14:textId="77777777" w:rsidR="002B7155" w:rsidRDefault="002B7155" w:rsidP="002B7155">
      <w:pPr>
        <w:pStyle w:val="Overskrift3"/>
        <w:numPr>
          <w:ilvl w:val="0"/>
          <w:numId w:val="42"/>
        </w:numPr>
        <w:spacing w:before="0"/>
        <w:rPr>
          <w:rFonts w:asciiTheme="minorHAnsi" w:hAnsiTheme="minorHAnsi" w:cstheme="minorHAnsi"/>
          <w:b/>
          <w:bCs/>
          <w:color w:val="auto"/>
          <w:sz w:val="22"/>
          <w:szCs w:val="22"/>
        </w:rPr>
      </w:pPr>
      <w:r>
        <w:rPr>
          <w:rFonts w:asciiTheme="minorHAnsi" w:hAnsiTheme="minorHAnsi" w:cstheme="minorHAnsi"/>
          <w:b/>
          <w:bCs/>
          <w:color w:val="auto"/>
          <w:sz w:val="22"/>
          <w:szCs w:val="22"/>
        </w:rPr>
        <w:t>Betalingsmåte</w:t>
      </w:r>
    </w:p>
    <w:p w14:paraId="26A17EA6" w14:textId="77777777" w:rsidR="002B7155" w:rsidRDefault="002B7155" w:rsidP="002B7155">
      <w:pPr>
        <w:pStyle w:val="Overskrift2"/>
        <w:numPr>
          <w:ilvl w:val="0"/>
          <w:numId w:val="37"/>
        </w:numPr>
        <w:spacing w:before="0" w:line="240" w:lineRule="auto"/>
        <w:ind w:left="720"/>
        <w:rPr>
          <w:rFonts w:asciiTheme="minorHAnsi" w:hAnsiTheme="minorHAnsi" w:cstheme="minorHAnsi"/>
          <w:color w:val="auto"/>
          <w:sz w:val="22"/>
          <w:szCs w:val="22"/>
          <w:lang w:val="nn-NO"/>
        </w:rPr>
      </w:pPr>
      <w:r>
        <w:rPr>
          <w:rFonts w:asciiTheme="minorHAnsi" w:eastAsiaTheme="minorEastAsia" w:hAnsiTheme="minorHAnsi" w:cstheme="minorHAnsi"/>
          <w:b w:val="0"/>
          <w:bCs w:val="0"/>
          <w:color w:val="auto"/>
          <w:sz w:val="22"/>
          <w:szCs w:val="22"/>
          <w:lang w:val="nn-NO"/>
        </w:rPr>
        <w:t>Føresette får tilsendt utfylt faktura med forfall den 20. kvar månad.</w:t>
      </w:r>
    </w:p>
    <w:p w14:paraId="1C84639A" w14:textId="77777777" w:rsidR="002B7155" w:rsidRDefault="002B7155" w:rsidP="002B7155">
      <w:pPr>
        <w:pStyle w:val="Listeavsnitt"/>
        <w:widowControl/>
        <w:numPr>
          <w:ilvl w:val="0"/>
          <w:numId w:val="37"/>
        </w:numPr>
        <w:suppressAutoHyphens w:val="0"/>
        <w:spacing w:after="200"/>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Ved manglande betaling vert krava innfordra ved tvang. Dersom krava ikkje er betalt innan 2 -to- veker etter at purrebrev er sendt, vil Kvinnherad kommune sei opp plassen barnet har i SFO jf. tvangsfullbyrdelseselova </w:t>
      </w:r>
      <w:hyperlink r:id="rId10" w:history="1">
        <w:r>
          <w:rPr>
            <w:rStyle w:val="Hyperkobling"/>
            <w:rFonts w:asciiTheme="minorHAnsi" w:eastAsiaTheme="minorEastAsia" w:hAnsiTheme="minorHAnsi" w:cstheme="minorHAnsi"/>
            <w:color w:val="auto"/>
            <w:sz w:val="22"/>
            <w:szCs w:val="22"/>
          </w:rPr>
          <w:t>§ 4-18</w:t>
        </w:r>
      </w:hyperlink>
      <w:r>
        <w:rPr>
          <w:rFonts w:asciiTheme="minorHAnsi" w:eastAsiaTheme="minorEastAsia" w:hAnsiTheme="minorHAnsi" w:cstheme="minorHAnsi"/>
          <w:sz w:val="22"/>
          <w:szCs w:val="22"/>
        </w:rPr>
        <w:t xml:space="preserve"> og </w:t>
      </w:r>
      <w:hyperlink r:id="rId11" w:history="1">
        <w:r>
          <w:rPr>
            <w:rStyle w:val="Hyperkobling"/>
            <w:rFonts w:asciiTheme="minorHAnsi" w:eastAsiaTheme="minorEastAsia" w:hAnsiTheme="minorHAnsi" w:cstheme="minorHAnsi"/>
            <w:color w:val="auto"/>
            <w:sz w:val="22"/>
            <w:szCs w:val="22"/>
          </w:rPr>
          <w:t>§ 13-2a</w:t>
        </w:r>
      </w:hyperlink>
      <w:r>
        <w:rPr>
          <w:rFonts w:asciiTheme="minorHAnsi" w:eastAsiaTheme="minorEastAsia" w:hAnsiTheme="minorHAnsi" w:cstheme="minorHAnsi"/>
          <w:sz w:val="22"/>
          <w:szCs w:val="22"/>
        </w:rPr>
        <w:t xml:space="preserve"> </w:t>
      </w:r>
    </w:p>
    <w:p w14:paraId="1DEDC564" w14:textId="77777777" w:rsidR="002B7155" w:rsidRDefault="00A230CD" w:rsidP="002B7155">
      <w:pPr>
        <w:pStyle w:val="Listeavsnitt"/>
        <w:rPr>
          <w:rStyle w:val="Hyperkobling"/>
          <w:rFonts w:eastAsia="Times New Roman"/>
          <w:color w:val="auto"/>
        </w:rPr>
      </w:pPr>
      <w:hyperlink r:id="rId12" w:history="1">
        <w:r w:rsidR="002B7155">
          <w:rPr>
            <w:rStyle w:val="Hyperkobling"/>
            <w:rFonts w:asciiTheme="minorHAnsi" w:eastAsia="Times New Roman" w:hAnsiTheme="minorHAnsi" w:cstheme="minorHAnsi"/>
            <w:sz w:val="22"/>
            <w:szCs w:val="22"/>
          </w:rPr>
          <w:t>§ 4-18 Særlege tvangsgrunnlag</w:t>
        </w:r>
      </w:hyperlink>
      <w:r w:rsidR="002B7155">
        <w:rPr>
          <w:rStyle w:val="Hyperkobling"/>
          <w:rFonts w:asciiTheme="minorHAnsi" w:eastAsia="Times New Roman" w:hAnsiTheme="minorHAnsi" w:cstheme="minorHAnsi"/>
          <w:sz w:val="22"/>
          <w:szCs w:val="22"/>
        </w:rPr>
        <w:tab/>
      </w:r>
      <w:hyperlink r:id="rId13" w:history="1">
        <w:r w:rsidR="002B7155">
          <w:rPr>
            <w:rStyle w:val="Hyperkobling"/>
            <w:rFonts w:asciiTheme="minorHAnsi" w:eastAsia="Times New Roman" w:hAnsiTheme="minorHAnsi" w:cstheme="minorHAnsi"/>
            <w:sz w:val="22"/>
            <w:szCs w:val="22"/>
          </w:rPr>
          <w:t>§ 13-2 Tvangsgrunnlag</w:t>
        </w:r>
      </w:hyperlink>
    </w:p>
    <w:p w14:paraId="45BA5AE1" w14:textId="77777777" w:rsidR="002B7155" w:rsidRDefault="002B7155" w:rsidP="002B7155">
      <w:pPr>
        <w:pStyle w:val="Listeavsnitt"/>
        <w:widowControl/>
        <w:suppressAutoHyphens w:val="0"/>
        <w:spacing w:after="200"/>
        <w:rPr>
          <w:rFonts w:eastAsiaTheme="minorEastAsia"/>
        </w:rPr>
      </w:pPr>
    </w:p>
    <w:p w14:paraId="193D4381" w14:textId="77777777" w:rsidR="002B7155" w:rsidRDefault="002B7155" w:rsidP="002B7155">
      <w:pPr>
        <w:pStyle w:val="Listeavsnitt"/>
        <w:widowControl/>
        <w:numPr>
          <w:ilvl w:val="0"/>
          <w:numId w:val="37"/>
        </w:numPr>
        <w:suppressAutoHyphens w:val="0"/>
        <w:spacing w:after="200"/>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Ny plass i SFO vert ikkje tildelt før uteståande er betalt, eller det ligg føre ei betalingsordning som økonomikontoret kan godkjenne. Betaling for barnehageplass(ar) og SFO vert sett i samanheng. I praksis vil dette seie at dersom føresette ikkje har betalt for barn i barnehage, vil ikkje føresette sitt/sine barn få plass i SFO.</w:t>
      </w:r>
    </w:p>
    <w:p w14:paraId="5E537691" w14:textId="77777777" w:rsidR="002B7155" w:rsidRDefault="002B7155" w:rsidP="002B7155">
      <w:pPr>
        <w:pStyle w:val="Listeavsnitt"/>
        <w:widowControl/>
        <w:numPr>
          <w:ilvl w:val="0"/>
          <w:numId w:val="37"/>
        </w:numPr>
        <w:suppressAutoHyphens w:val="0"/>
        <w:spacing w:after="200"/>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Ved manglande betaling skal rektor i samarbeid med økonomikontoret ha dialog med føresette og prøve å finne ei løysing.</w:t>
      </w:r>
    </w:p>
    <w:p w14:paraId="42F87630" w14:textId="77777777" w:rsidR="002B7155" w:rsidRDefault="002B7155" w:rsidP="002B7155">
      <w:pPr>
        <w:pStyle w:val="Listeavsnitt"/>
        <w:widowControl/>
        <w:suppressAutoHyphens w:val="0"/>
        <w:spacing w:after="200"/>
        <w:ind w:left="927"/>
        <w:rPr>
          <w:rFonts w:asciiTheme="minorHAnsi" w:eastAsiaTheme="minorEastAsia" w:hAnsiTheme="minorHAnsi" w:cstheme="minorHAnsi"/>
          <w:sz w:val="22"/>
          <w:szCs w:val="22"/>
        </w:rPr>
      </w:pPr>
    </w:p>
    <w:p w14:paraId="50DADD4A" w14:textId="77777777" w:rsidR="002B7155" w:rsidRDefault="002B7155" w:rsidP="002B7155">
      <w:pPr>
        <w:pStyle w:val="Overskrift3"/>
        <w:numPr>
          <w:ilvl w:val="0"/>
          <w:numId w:val="42"/>
        </w:numPr>
        <w:rPr>
          <w:rFonts w:asciiTheme="minorHAnsi" w:hAnsiTheme="minorHAnsi" w:cstheme="minorHAnsi"/>
          <w:b/>
          <w:bCs/>
          <w:color w:val="auto"/>
          <w:sz w:val="22"/>
          <w:szCs w:val="22"/>
        </w:rPr>
      </w:pPr>
      <w:r>
        <w:rPr>
          <w:rFonts w:asciiTheme="minorHAnsi" w:hAnsiTheme="minorHAnsi" w:cstheme="minorHAnsi"/>
          <w:b/>
          <w:bCs/>
          <w:color w:val="auto"/>
          <w:sz w:val="22"/>
          <w:szCs w:val="22"/>
        </w:rPr>
        <w:t>Fleksibel bruk av SFO</w:t>
      </w:r>
    </w:p>
    <w:p w14:paraId="77682F27" w14:textId="77777777" w:rsidR="002B7155" w:rsidRDefault="002B7155" w:rsidP="002B71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Det er høve til å nytte SFO-tilbod i inntil 20% av tilbodet utan ei fast påmelding. Desse føresetnadane må ligge til grunn: </w:t>
      </w:r>
    </w:p>
    <w:p w14:paraId="72E5F21C" w14:textId="77777777" w:rsidR="002B7155" w:rsidRDefault="002B7155" w:rsidP="002B7155">
      <w:pPr>
        <w:pStyle w:val="NormalWeb"/>
        <w:numPr>
          <w:ilvl w:val="0"/>
          <w:numId w:val="4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Dato for opphaldet må vera avtalt med SFO på førehand, og opphald på enkeltdagar må ikkje føra til ekstra personalressurs. </w:t>
      </w:r>
    </w:p>
    <w:p w14:paraId="7A86219E" w14:textId="38B4B500" w:rsidR="002B7155" w:rsidRDefault="002B7155" w:rsidP="002B715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 xml:space="preserve">Opphald på enkeltdagar skal ikkje reknast med i minstetalet på 3 eller 6 som ligg til grunn for oppstart av eit tilbod. </w:t>
      </w:r>
    </w:p>
    <w:p w14:paraId="06C49793" w14:textId="77777777" w:rsidR="002B7155" w:rsidRDefault="002B7155" w:rsidP="002B715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 xml:space="preserve">Det er betalingssats per time for fleksibelt tilbod. Opplysningar om betalingssats får ein på den enkelte skule og på Kvinnherad kommune si heimeside. </w:t>
      </w:r>
    </w:p>
    <w:p w14:paraId="3EF7888B" w14:textId="77777777" w:rsidR="002B7155" w:rsidRDefault="002B7155" w:rsidP="002B715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Fleksibel bruk av SFO-tilbodet vert fakturert i desember og juni.</w:t>
      </w:r>
    </w:p>
    <w:p w14:paraId="393E016E" w14:textId="77777777" w:rsidR="002B7155" w:rsidRDefault="002B7155" w:rsidP="002B7155">
      <w:pPr>
        <w:pStyle w:val="NormalWeb"/>
        <w:ind w:left="1440"/>
        <w:rPr>
          <w:rFonts w:asciiTheme="minorHAnsi" w:hAnsiTheme="minorHAnsi" w:cstheme="minorHAnsi"/>
          <w:sz w:val="22"/>
          <w:szCs w:val="22"/>
        </w:rPr>
      </w:pPr>
      <w:r>
        <w:rPr>
          <w:rFonts w:asciiTheme="minorHAnsi" w:hAnsiTheme="minorHAnsi" w:cstheme="minorHAnsi"/>
          <w:sz w:val="22"/>
          <w:szCs w:val="22"/>
        </w:rPr>
        <w:t xml:space="preserve"> </w:t>
      </w:r>
    </w:p>
    <w:p w14:paraId="1AC9B700" w14:textId="77777777" w:rsidR="002B7155" w:rsidRDefault="002B7155" w:rsidP="002B7155">
      <w:pPr>
        <w:pStyle w:val="Overskrift3"/>
        <w:numPr>
          <w:ilvl w:val="0"/>
          <w:numId w:val="45"/>
        </w:numPr>
        <w:rPr>
          <w:rFonts w:asciiTheme="minorHAnsi" w:hAnsiTheme="minorHAnsi" w:cstheme="minorHAnsi"/>
          <w:b/>
          <w:bCs/>
        </w:rPr>
      </w:pPr>
      <w:r>
        <w:rPr>
          <w:rFonts w:asciiTheme="minorHAnsi" w:hAnsiTheme="minorHAnsi" w:cstheme="minorHAnsi"/>
          <w:b/>
          <w:bCs/>
        </w:rPr>
        <w:t>Endring i vedtektene</w:t>
      </w:r>
    </w:p>
    <w:p w14:paraId="477E2CE7" w14:textId="77777777" w:rsidR="002B7155" w:rsidRDefault="002B7155" w:rsidP="002B7155">
      <w:pPr>
        <w:rPr>
          <w:rFonts w:asciiTheme="minorHAnsi" w:hAnsiTheme="minorHAnsi" w:cstheme="minorHAnsi"/>
          <w:sz w:val="22"/>
          <w:szCs w:val="22"/>
        </w:rPr>
      </w:pPr>
      <w:r>
        <w:rPr>
          <w:rFonts w:asciiTheme="minorHAnsi" w:hAnsiTheme="minorHAnsi" w:cstheme="minorHAnsi"/>
          <w:sz w:val="22"/>
          <w:szCs w:val="22"/>
        </w:rPr>
        <w:t>Kommunestyret i Kvinnherad kommune skal fastsette vedtekter for SFO. Endringar av vedtektene skal gjerast av kommunestyret. Kommunedirektøren har mynde til å endre vedtektene når dette er som følgje av endringar i lov og forskrift.</w:t>
      </w:r>
    </w:p>
    <w:p w14:paraId="7FCB5218" w14:textId="77777777" w:rsidR="002B7155" w:rsidRPr="003A09D1" w:rsidRDefault="002B7155" w:rsidP="003A09D1">
      <w:pPr>
        <w:rPr>
          <w:lang w:eastAsia="en-US"/>
        </w:rPr>
      </w:pPr>
    </w:p>
    <w:sectPr w:rsidR="002B7155" w:rsidRPr="003A09D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B611" w14:textId="77777777" w:rsidR="00AB04D5" w:rsidRDefault="00AB04D5" w:rsidP="001A487A">
      <w:r>
        <w:separator/>
      </w:r>
    </w:p>
  </w:endnote>
  <w:endnote w:type="continuationSeparator" w:id="0">
    <w:p w14:paraId="591093F2" w14:textId="77777777" w:rsidR="00AB04D5" w:rsidRDefault="00AB04D5" w:rsidP="001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C5EE" w14:textId="719E544F" w:rsidR="001A487A" w:rsidRPr="001A487A" w:rsidRDefault="001A487A">
    <w:pPr>
      <w:pStyle w:val="Bunntekst"/>
      <w:rPr>
        <w:sz w:val="20"/>
        <w:szCs w:val="20"/>
      </w:rPr>
    </w:pPr>
    <w:r>
      <w:rPr>
        <w:sz w:val="20"/>
        <w:szCs w:val="20"/>
      </w:rPr>
      <w:tab/>
    </w:r>
    <w:r>
      <w:rPr>
        <w:sz w:val="20"/>
        <w:szCs w:val="20"/>
      </w:rPr>
      <w:tab/>
    </w:r>
  </w:p>
  <w:p w14:paraId="6CD7814A" w14:textId="77777777" w:rsidR="001A487A" w:rsidRDefault="001A4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AECD" w14:textId="77777777" w:rsidR="00AB04D5" w:rsidRDefault="00AB04D5" w:rsidP="001A487A">
      <w:r>
        <w:separator/>
      </w:r>
    </w:p>
  </w:footnote>
  <w:footnote w:type="continuationSeparator" w:id="0">
    <w:p w14:paraId="5A565363" w14:textId="77777777" w:rsidR="00AB04D5" w:rsidRDefault="00AB04D5" w:rsidP="001A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889"/>
    <w:multiLevelType w:val="hybridMultilevel"/>
    <w:tmpl w:val="CBBC7E2A"/>
    <w:lvl w:ilvl="0" w:tplc="08140017">
      <w:start w:val="1"/>
      <w:numFmt w:val="lowerLetter"/>
      <w:lvlText w:val="%1)"/>
      <w:lvlJc w:val="left"/>
      <w:pPr>
        <w:ind w:left="1287" w:hanging="360"/>
      </w:pPr>
    </w:lvl>
    <w:lvl w:ilvl="1" w:tplc="08140019" w:tentative="1">
      <w:start w:val="1"/>
      <w:numFmt w:val="lowerLetter"/>
      <w:lvlText w:val="%2."/>
      <w:lvlJc w:val="left"/>
      <w:pPr>
        <w:ind w:left="2007" w:hanging="360"/>
      </w:pPr>
    </w:lvl>
    <w:lvl w:ilvl="2" w:tplc="0814001B" w:tentative="1">
      <w:start w:val="1"/>
      <w:numFmt w:val="lowerRoman"/>
      <w:lvlText w:val="%3."/>
      <w:lvlJc w:val="right"/>
      <w:pPr>
        <w:ind w:left="2727" w:hanging="180"/>
      </w:pPr>
    </w:lvl>
    <w:lvl w:ilvl="3" w:tplc="0814000F" w:tentative="1">
      <w:start w:val="1"/>
      <w:numFmt w:val="decimal"/>
      <w:lvlText w:val="%4."/>
      <w:lvlJc w:val="left"/>
      <w:pPr>
        <w:ind w:left="3447" w:hanging="360"/>
      </w:pPr>
    </w:lvl>
    <w:lvl w:ilvl="4" w:tplc="08140019" w:tentative="1">
      <w:start w:val="1"/>
      <w:numFmt w:val="lowerLetter"/>
      <w:lvlText w:val="%5."/>
      <w:lvlJc w:val="left"/>
      <w:pPr>
        <w:ind w:left="4167" w:hanging="360"/>
      </w:pPr>
    </w:lvl>
    <w:lvl w:ilvl="5" w:tplc="0814001B" w:tentative="1">
      <w:start w:val="1"/>
      <w:numFmt w:val="lowerRoman"/>
      <w:lvlText w:val="%6."/>
      <w:lvlJc w:val="right"/>
      <w:pPr>
        <w:ind w:left="4887" w:hanging="180"/>
      </w:pPr>
    </w:lvl>
    <w:lvl w:ilvl="6" w:tplc="0814000F" w:tentative="1">
      <w:start w:val="1"/>
      <w:numFmt w:val="decimal"/>
      <w:lvlText w:val="%7."/>
      <w:lvlJc w:val="left"/>
      <w:pPr>
        <w:ind w:left="5607" w:hanging="360"/>
      </w:pPr>
    </w:lvl>
    <w:lvl w:ilvl="7" w:tplc="08140019" w:tentative="1">
      <w:start w:val="1"/>
      <w:numFmt w:val="lowerLetter"/>
      <w:lvlText w:val="%8."/>
      <w:lvlJc w:val="left"/>
      <w:pPr>
        <w:ind w:left="6327" w:hanging="360"/>
      </w:pPr>
    </w:lvl>
    <w:lvl w:ilvl="8" w:tplc="0814001B" w:tentative="1">
      <w:start w:val="1"/>
      <w:numFmt w:val="lowerRoman"/>
      <w:lvlText w:val="%9."/>
      <w:lvlJc w:val="right"/>
      <w:pPr>
        <w:ind w:left="7047" w:hanging="180"/>
      </w:pPr>
    </w:lvl>
  </w:abstractNum>
  <w:abstractNum w:abstractNumId="1" w15:restartNumberingAfterBreak="0">
    <w:nsid w:val="07A45FA0"/>
    <w:multiLevelType w:val="hybridMultilevel"/>
    <w:tmpl w:val="1D628D3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84440A9"/>
    <w:multiLevelType w:val="hybridMultilevel"/>
    <w:tmpl w:val="0BCA8514"/>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 w15:restartNumberingAfterBreak="0">
    <w:nsid w:val="08E5789F"/>
    <w:multiLevelType w:val="hybridMultilevel"/>
    <w:tmpl w:val="1FEAC8F6"/>
    <w:lvl w:ilvl="0" w:tplc="08140001">
      <w:start w:val="1"/>
      <w:numFmt w:val="bullet"/>
      <w:lvlText w:val=""/>
      <w:lvlJc w:val="left"/>
      <w:pPr>
        <w:ind w:left="927" w:hanging="360"/>
      </w:pPr>
      <w:rPr>
        <w:rFonts w:ascii="Symbol" w:hAnsi="Symbol" w:hint="default"/>
      </w:rPr>
    </w:lvl>
    <w:lvl w:ilvl="1" w:tplc="08140003" w:tentative="1">
      <w:start w:val="1"/>
      <w:numFmt w:val="bullet"/>
      <w:lvlText w:val="o"/>
      <w:lvlJc w:val="left"/>
      <w:pPr>
        <w:ind w:left="1647" w:hanging="360"/>
      </w:pPr>
      <w:rPr>
        <w:rFonts w:ascii="Courier New" w:hAnsi="Courier New" w:cs="Courier New" w:hint="default"/>
      </w:rPr>
    </w:lvl>
    <w:lvl w:ilvl="2" w:tplc="08140005" w:tentative="1">
      <w:start w:val="1"/>
      <w:numFmt w:val="bullet"/>
      <w:lvlText w:val=""/>
      <w:lvlJc w:val="left"/>
      <w:pPr>
        <w:ind w:left="2367" w:hanging="360"/>
      </w:pPr>
      <w:rPr>
        <w:rFonts w:ascii="Wingdings" w:hAnsi="Wingdings" w:hint="default"/>
      </w:rPr>
    </w:lvl>
    <w:lvl w:ilvl="3" w:tplc="08140001" w:tentative="1">
      <w:start w:val="1"/>
      <w:numFmt w:val="bullet"/>
      <w:lvlText w:val=""/>
      <w:lvlJc w:val="left"/>
      <w:pPr>
        <w:ind w:left="3087" w:hanging="360"/>
      </w:pPr>
      <w:rPr>
        <w:rFonts w:ascii="Symbol" w:hAnsi="Symbol" w:hint="default"/>
      </w:rPr>
    </w:lvl>
    <w:lvl w:ilvl="4" w:tplc="08140003" w:tentative="1">
      <w:start w:val="1"/>
      <w:numFmt w:val="bullet"/>
      <w:lvlText w:val="o"/>
      <w:lvlJc w:val="left"/>
      <w:pPr>
        <w:ind w:left="3807" w:hanging="360"/>
      </w:pPr>
      <w:rPr>
        <w:rFonts w:ascii="Courier New" w:hAnsi="Courier New" w:cs="Courier New" w:hint="default"/>
      </w:rPr>
    </w:lvl>
    <w:lvl w:ilvl="5" w:tplc="08140005" w:tentative="1">
      <w:start w:val="1"/>
      <w:numFmt w:val="bullet"/>
      <w:lvlText w:val=""/>
      <w:lvlJc w:val="left"/>
      <w:pPr>
        <w:ind w:left="4527" w:hanging="360"/>
      </w:pPr>
      <w:rPr>
        <w:rFonts w:ascii="Wingdings" w:hAnsi="Wingdings" w:hint="default"/>
      </w:rPr>
    </w:lvl>
    <w:lvl w:ilvl="6" w:tplc="08140001" w:tentative="1">
      <w:start w:val="1"/>
      <w:numFmt w:val="bullet"/>
      <w:lvlText w:val=""/>
      <w:lvlJc w:val="left"/>
      <w:pPr>
        <w:ind w:left="5247" w:hanging="360"/>
      </w:pPr>
      <w:rPr>
        <w:rFonts w:ascii="Symbol" w:hAnsi="Symbol" w:hint="default"/>
      </w:rPr>
    </w:lvl>
    <w:lvl w:ilvl="7" w:tplc="08140003" w:tentative="1">
      <w:start w:val="1"/>
      <w:numFmt w:val="bullet"/>
      <w:lvlText w:val="o"/>
      <w:lvlJc w:val="left"/>
      <w:pPr>
        <w:ind w:left="5967" w:hanging="360"/>
      </w:pPr>
      <w:rPr>
        <w:rFonts w:ascii="Courier New" w:hAnsi="Courier New" w:cs="Courier New" w:hint="default"/>
      </w:rPr>
    </w:lvl>
    <w:lvl w:ilvl="8" w:tplc="08140005" w:tentative="1">
      <w:start w:val="1"/>
      <w:numFmt w:val="bullet"/>
      <w:lvlText w:val=""/>
      <w:lvlJc w:val="left"/>
      <w:pPr>
        <w:ind w:left="6687" w:hanging="360"/>
      </w:pPr>
      <w:rPr>
        <w:rFonts w:ascii="Wingdings" w:hAnsi="Wingdings" w:hint="default"/>
      </w:rPr>
    </w:lvl>
  </w:abstractNum>
  <w:abstractNum w:abstractNumId="4" w15:restartNumberingAfterBreak="0">
    <w:nsid w:val="138E6141"/>
    <w:multiLevelType w:val="hybridMultilevel"/>
    <w:tmpl w:val="8240571E"/>
    <w:lvl w:ilvl="0" w:tplc="08140001">
      <w:start w:val="1"/>
      <w:numFmt w:val="bullet"/>
      <w:lvlText w:val=""/>
      <w:lvlJc w:val="left"/>
      <w:pPr>
        <w:ind w:left="1287" w:hanging="360"/>
      </w:pPr>
      <w:rPr>
        <w:rFonts w:ascii="Symbol" w:hAnsi="Symbol" w:hint="default"/>
      </w:rPr>
    </w:lvl>
    <w:lvl w:ilvl="1" w:tplc="08140003" w:tentative="1">
      <w:start w:val="1"/>
      <w:numFmt w:val="bullet"/>
      <w:lvlText w:val="o"/>
      <w:lvlJc w:val="left"/>
      <w:pPr>
        <w:ind w:left="2007" w:hanging="360"/>
      </w:pPr>
      <w:rPr>
        <w:rFonts w:ascii="Courier New" w:hAnsi="Courier New" w:cs="Courier New" w:hint="default"/>
      </w:rPr>
    </w:lvl>
    <w:lvl w:ilvl="2" w:tplc="08140005" w:tentative="1">
      <w:start w:val="1"/>
      <w:numFmt w:val="bullet"/>
      <w:lvlText w:val=""/>
      <w:lvlJc w:val="left"/>
      <w:pPr>
        <w:ind w:left="2727" w:hanging="360"/>
      </w:pPr>
      <w:rPr>
        <w:rFonts w:ascii="Wingdings" w:hAnsi="Wingdings" w:hint="default"/>
      </w:rPr>
    </w:lvl>
    <w:lvl w:ilvl="3" w:tplc="08140001" w:tentative="1">
      <w:start w:val="1"/>
      <w:numFmt w:val="bullet"/>
      <w:lvlText w:val=""/>
      <w:lvlJc w:val="left"/>
      <w:pPr>
        <w:ind w:left="3447" w:hanging="360"/>
      </w:pPr>
      <w:rPr>
        <w:rFonts w:ascii="Symbol" w:hAnsi="Symbol" w:hint="default"/>
      </w:rPr>
    </w:lvl>
    <w:lvl w:ilvl="4" w:tplc="08140003" w:tentative="1">
      <w:start w:val="1"/>
      <w:numFmt w:val="bullet"/>
      <w:lvlText w:val="o"/>
      <w:lvlJc w:val="left"/>
      <w:pPr>
        <w:ind w:left="4167" w:hanging="360"/>
      </w:pPr>
      <w:rPr>
        <w:rFonts w:ascii="Courier New" w:hAnsi="Courier New" w:cs="Courier New" w:hint="default"/>
      </w:rPr>
    </w:lvl>
    <w:lvl w:ilvl="5" w:tplc="08140005" w:tentative="1">
      <w:start w:val="1"/>
      <w:numFmt w:val="bullet"/>
      <w:lvlText w:val=""/>
      <w:lvlJc w:val="left"/>
      <w:pPr>
        <w:ind w:left="4887" w:hanging="360"/>
      </w:pPr>
      <w:rPr>
        <w:rFonts w:ascii="Wingdings" w:hAnsi="Wingdings" w:hint="default"/>
      </w:rPr>
    </w:lvl>
    <w:lvl w:ilvl="6" w:tplc="08140001" w:tentative="1">
      <w:start w:val="1"/>
      <w:numFmt w:val="bullet"/>
      <w:lvlText w:val=""/>
      <w:lvlJc w:val="left"/>
      <w:pPr>
        <w:ind w:left="5607" w:hanging="360"/>
      </w:pPr>
      <w:rPr>
        <w:rFonts w:ascii="Symbol" w:hAnsi="Symbol" w:hint="default"/>
      </w:rPr>
    </w:lvl>
    <w:lvl w:ilvl="7" w:tplc="08140003" w:tentative="1">
      <w:start w:val="1"/>
      <w:numFmt w:val="bullet"/>
      <w:lvlText w:val="o"/>
      <w:lvlJc w:val="left"/>
      <w:pPr>
        <w:ind w:left="6327" w:hanging="360"/>
      </w:pPr>
      <w:rPr>
        <w:rFonts w:ascii="Courier New" w:hAnsi="Courier New" w:cs="Courier New" w:hint="default"/>
      </w:rPr>
    </w:lvl>
    <w:lvl w:ilvl="8" w:tplc="08140005" w:tentative="1">
      <w:start w:val="1"/>
      <w:numFmt w:val="bullet"/>
      <w:lvlText w:val=""/>
      <w:lvlJc w:val="left"/>
      <w:pPr>
        <w:ind w:left="7047" w:hanging="360"/>
      </w:pPr>
      <w:rPr>
        <w:rFonts w:ascii="Wingdings" w:hAnsi="Wingdings" w:hint="default"/>
      </w:rPr>
    </w:lvl>
  </w:abstractNum>
  <w:abstractNum w:abstractNumId="5" w15:restartNumberingAfterBreak="0">
    <w:nsid w:val="17F41EA5"/>
    <w:multiLevelType w:val="hybridMultilevel"/>
    <w:tmpl w:val="DD186CD4"/>
    <w:lvl w:ilvl="0" w:tplc="0814000F">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6" w15:restartNumberingAfterBreak="0">
    <w:nsid w:val="1A6E13E2"/>
    <w:multiLevelType w:val="multilevel"/>
    <w:tmpl w:val="152A3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52354"/>
    <w:multiLevelType w:val="hybridMultilevel"/>
    <w:tmpl w:val="832E0B00"/>
    <w:lvl w:ilvl="0" w:tplc="48647E34">
      <w:start w:val="1"/>
      <w:numFmt w:val="decimal"/>
      <w:lvlText w:val="%1."/>
      <w:lvlJc w:val="left"/>
      <w:pPr>
        <w:ind w:left="1440" w:hanging="360"/>
      </w:pPr>
      <w:rPr>
        <w:rFonts w:asciiTheme="minorHAnsi" w:eastAsiaTheme="minorEastAsia" w:hAnsiTheme="minorHAnsi" w:cstheme="minorHAnsi"/>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8" w15:restartNumberingAfterBreak="0">
    <w:nsid w:val="221076DF"/>
    <w:multiLevelType w:val="hybridMultilevel"/>
    <w:tmpl w:val="FFE8310A"/>
    <w:lvl w:ilvl="0" w:tplc="0814000F">
      <w:start w:val="7"/>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9" w15:restartNumberingAfterBreak="0">
    <w:nsid w:val="24F03192"/>
    <w:multiLevelType w:val="hybridMultilevel"/>
    <w:tmpl w:val="62EEC9DE"/>
    <w:lvl w:ilvl="0" w:tplc="0814000F">
      <w:start w:val="9"/>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0" w15:restartNumberingAfterBreak="0">
    <w:nsid w:val="2C9330D5"/>
    <w:multiLevelType w:val="hybridMultilevel"/>
    <w:tmpl w:val="CFD84F48"/>
    <w:lvl w:ilvl="0" w:tplc="FFFFFFFF">
      <w:start w:val="1"/>
      <w:numFmt w:val="bullet"/>
      <w:lvlText w:val=""/>
      <w:lvlJc w:val="left"/>
      <w:pPr>
        <w:ind w:left="927"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15017F6"/>
    <w:multiLevelType w:val="hybridMultilevel"/>
    <w:tmpl w:val="D1C2B03A"/>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2" w15:restartNumberingAfterBreak="0">
    <w:nsid w:val="315D6743"/>
    <w:multiLevelType w:val="hybridMultilevel"/>
    <w:tmpl w:val="8982DA2A"/>
    <w:lvl w:ilvl="0" w:tplc="08140001">
      <w:start w:val="1"/>
      <w:numFmt w:val="bullet"/>
      <w:lvlText w:val=""/>
      <w:lvlJc w:val="left"/>
      <w:pPr>
        <w:ind w:left="927" w:hanging="360"/>
      </w:pPr>
      <w:rPr>
        <w:rFonts w:ascii="Symbol" w:hAnsi="Symbol" w:hint="default"/>
      </w:rPr>
    </w:lvl>
    <w:lvl w:ilvl="1" w:tplc="08140003" w:tentative="1">
      <w:start w:val="1"/>
      <w:numFmt w:val="bullet"/>
      <w:lvlText w:val="o"/>
      <w:lvlJc w:val="left"/>
      <w:pPr>
        <w:ind w:left="1647" w:hanging="360"/>
      </w:pPr>
      <w:rPr>
        <w:rFonts w:ascii="Courier New" w:hAnsi="Courier New" w:cs="Courier New" w:hint="default"/>
      </w:rPr>
    </w:lvl>
    <w:lvl w:ilvl="2" w:tplc="08140005" w:tentative="1">
      <w:start w:val="1"/>
      <w:numFmt w:val="bullet"/>
      <w:lvlText w:val=""/>
      <w:lvlJc w:val="left"/>
      <w:pPr>
        <w:ind w:left="2367" w:hanging="360"/>
      </w:pPr>
      <w:rPr>
        <w:rFonts w:ascii="Wingdings" w:hAnsi="Wingdings" w:hint="default"/>
      </w:rPr>
    </w:lvl>
    <w:lvl w:ilvl="3" w:tplc="08140001" w:tentative="1">
      <w:start w:val="1"/>
      <w:numFmt w:val="bullet"/>
      <w:lvlText w:val=""/>
      <w:lvlJc w:val="left"/>
      <w:pPr>
        <w:ind w:left="3087" w:hanging="360"/>
      </w:pPr>
      <w:rPr>
        <w:rFonts w:ascii="Symbol" w:hAnsi="Symbol" w:hint="default"/>
      </w:rPr>
    </w:lvl>
    <w:lvl w:ilvl="4" w:tplc="08140003" w:tentative="1">
      <w:start w:val="1"/>
      <w:numFmt w:val="bullet"/>
      <w:lvlText w:val="o"/>
      <w:lvlJc w:val="left"/>
      <w:pPr>
        <w:ind w:left="3807" w:hanging="360"/>
      </w:pPr>
      <w:rPr>
        <w:rFonts w:ascii="Courier New" w:hAnsi="Courier New" w:cs="Courier New" w:hint="default"/>
      </w:rPr>
    </w:lvl>
    <w:lvl w:ilvl="5" w:tplc="08140005" w:tentative="1">
      <w:start w:val="1"/>
      <w:numFmt w:val="bullet"/>
      <w:lvlText w:val=""/>
      <w:lvlJc w:val="left"/>
      <w:pPr>
        <w:ind w:left="4527" w:hanging="360"/>
      </w:pPr>
      <w:rPr>
        <w:rFonts w:ascii="Wingdings" w:hAnsi="Wingdings" w:hint="default"/>
      </w:rPr>
    </w:lvl>
    <w:lvl w:ilvl="6" w:tplc="08140001" w:tentative="1">
      <w:start w:val="1"/>
      <w:numFmt w:val="bullet"/>
      <w:lvlText w:val=""/>
      <w:lvlJc w:val="left"/>
      <w:pPr>
        <w:ind w:left="5247" w:hanging="360"/>
      </w:pPr>
      <w:rPr>
        <w:rFonts w:ascii="Symbol" w:hAnsi="Symbol" w:hint="default"/>
      </w:rPr>
    </w:lvl>
    <w:lvl w:ilvl="7" w:tplc="08140003" w:tentative="1">
      <w:start w:val="1"/>
      <w:numFmt w:val="bullet"/>
      <w:lvlText w:val="o"/>
      <w:lvlJc w:val="left"/>
      <w:pPr>
        <w:ind w:left="5967" w:hanging="360"/>
      </w:pPr>
      <w:rPr>
        <w:rFonts w:ascii="Courier New" w:hAnsi="Courier New" w:cs="Courier New" w:hint="default"/>
      </w:rPr>
    </w:lvl>
    <w:lvl w:ilvl="8" w:tplc="08140005" w:tentative="1">
      <w:start w:val="1"/>
      <w:numFmt w:val="bullet"/>
      <w:lvlText w:val=""/>
      <w:lvlJc w:val="left"/>
      <w:pPr>
        <w:ind w:left="6687" w:hanging="360"/>
      </w:pPr>
      <w:rPr>
        <w:rFonts w:ascii="Wingdings" w:hAnsi="Wingdings" w:hint="default"/>
      </w:rPr>
    </w:lvl>
  </w:abstractNum>
  <w:abstractNum w:abstractNumId="13" w15:restartNumberingAfterBreak="0">
    <w:nsid w:val="335D3ED9"/>
    <w:multiLevelType w:val="hybridMultilevel"/>
    <w:tmpl w:val="AE8A8D10"/>
    <w:lvl w:ilvl="0" w:tplc="08140001">
      <w:start w:val="1"/>
      <w:numFmt w:val="bullet"/>
      <w:lvlText w:val=""/>
      <w:lvlJc w:val="left"/>
      <w:pPr>
        <w:ind w:left="1764" w:hanging="360"/>
      </w:pPr>
      <w:rPr>
        <w:rFonts w:ascii="Symbol" w:hAnsi="Symbol" w:hint="default"/>
      </w:rPr>
    </w:lvl>
    <w:lvl w:ilvl="1" w:tplc="08140003" w:tentative="1">
      <w:start w:val="1"/>
      <w:numFmt w:val="bullet"/>
      <w:lvlText w:val="o"/>
      <w:lvlJc w:val="left"/>
      <w:pPr>
        <w:ind w:left="2484" w:hanging="360"/>
      </w:pPr>
      <w:rPr>
        <w:rFonts w:ascii="Courier New" w:hAnsi="Courier New" w:cs="Courier New" w:hint="default"/>
      </w:rPr>
    </w:lvl>
    <w:lvl w:ilvl="2" w:tplc="08140005" w:tentative="1">
      <w:start w:val="1"/>
      <w:numFmt w:val="bullet"/>
      <w:lvlText w:val=""/>
      <w:lvlJc w:val="left"/>
      <w:pPr>
        <w:ind w:left="3204" w:hanging="360"/>
      </w:pPr>
      <w:rPr>
        <w:rFonts w:ascii="Wingdings" w:hAnsi="Wingdings" w:hint="default"/>
      </w:rPr>
    </w:lvl>
    <w:lvl w:ilvl="3" w:tplc="08140001" w:tentative="1">
      <w:start w:val="1"/>
      <w:numFmt w:val="bullet"/>
      <w:lvlText w:val=""/>
      <w:lvlJc w:val="left"/>
      <w:pPr>
        <w:ind w:left="3924" w:hanging="360"/>
      </w:pPr>
      <w:rPr>
        <w:rFonts w:ascii="Symbol" w:hAnsi="Symbol" w:hint="default"/>
      </w:rPr>
    </w:lvl>
    <w:lvl w:ilvl="4" w:tplc="08140003" w:tentative="1">
      <w:start w:val="1"/>
      <w:numFmt w:val="bullet"/>
      <w:lvlText w:val="o"/>
      <w:lvlJc w:val="left"/>
      <w:pPr>
        <w:ind w:left="4644" w:hanging="360"/>
      </w:pPr>
      <w:rPr>
        <w:rFonts w:ascii="Courier New" w:hAnsi="Courier New" w:cs="Courier New" w:hint="default"/>
      </w:rPr>
    </w:lvl>
    <w:lvl w:ilvl="5" w:tplc="08140005" w:tentative="1">
      <w:start w:val="1"/>
      <w:numFmt w:val="bullet"/>
      <w:lvlText w:val=""/>
      <w:lvlJc w:val="left"/>
      <w:pPr>
        <w:ind w:left="5364" w:hanging="360"/>
      </w:pPr>
      <w:rPr>
        <w:rFonts w:ascii="Wingdings" w:hAnsi="Wingdings" w:hint="default"/>
      </w:rPr>
    </w:lvl>
    <w:lvl w:ilvl="6" w:tplc="08140001" w:tentative="1">
      <w:start w:val="1"/>
      <w:numFmt w:val="bullet"/>
      <w:lvlText w:val=""/>
      <w:lvlJc w:val="left"/>
      <w:pPr>
        <w:ind w:left="6084" w:hanging="360"/>
      </w:pPr>
      <w:rPr>
        <w:rFonts w:ascii="Symbol" w:hAnsi="Symbol" w:hint="default"/>
      </w:rPr>
    </w:lvl>
    <w:lvl w:ilvl="7" w:tplc="08140003" w:tentative="1">
      <w:start w:val="1"/>
      <w:numFmt w:val="bullet"/>
      <w:lvlText w:val="o"/>
      <w:lvlJc w:val="left"/>
      <w:pPr>
        <w:ind w:left="6804" w:hanging="360"/>
      </w:pPr>
      <w:rPr>
        <w:rFonts w:ascii="Courier New" w:hAnsi="Courier New" w:cs="Courier New" w:hint="default"/>
      </w:rPr>
    </w:lvl>
    <w:lvl w:ilvl="8" w:tplc="08140005" w:tentative="1">
      <w:start w:val="1"/>
      <w:numFmt w:val="bullet"/>
      <w:lvlText w:val=""/>
      <w:lvlJc w:val="left"/>
      <w:pPr>
        <w:ind w:left="7524" w:hanging="360"/>
      </w:pPr>
      <w:rPr>
        <w:rFonts w:ascii="Wingdings" w:hAnsi="Wingdings" w:hint="default"/>
      </w:rPr>
    </w:lvl>
  </w:abstractNum>
  <w:abstractNum w:abstractNumId="14" w15:restartNumberingAfterBreak="0">
    <w:nsid w:val="361A4F23"/>
    <w:multiLevelType w:val="hybridMultilevel"/>
    <w:tmpl w:val="62FCD624"/>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5" w15:restartNumberingAfterBreak="0">
    <w:nsid w:val="36BD29F6"/>
    <w:multiLevelType w:val="hybridMultilevel"/>
    <w:tmpl w:val="D7569CF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38DC7F20"/>
    <w:multiLevelType w:val="hybridMultilevel"/>
    <w:tmpl w:val="B4D6F94C"/>
    <w:lvl w:ilvl="0" w:tplc="08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7" w15:restartNumberingAfterBreak="0">
    <w:nsid w:val="396C354C"/>
    <w:multiLevelType w:val="hybridMultilevel"/>
    <w:tmpl w:val="C666EDC6"/>
    <w:lvl w:ilvl="0" w:tplc="FFFFFFFF">
      <w:start w:val="1"/>
      <w:numFmt w:val="bullet"/>
      <w:lvlText w:val=""/>
      <w:lvlJc w:val="left"/>
      <w:pPr>
        <w:ind w:left="1287"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8" w15:restartNumberingAfterBreak="0">
    <w:nsid w:val="43497966"/>
    <w:multiLevelType w:val="hybridMultilevel"/>
    <w:tmpl w:val="39A026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9A450DF"/>
    <w:multiLevelType w:val="hybridMultilevel"/>
    <w:tmpl w:val="A45CFBA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AFE2ECD"/>
    <w:multiLevelType w:val="multilevel"/>
    <w:tmpl w:val="5504C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5C1429"/>
    <w:multiLevelType w:val="hybridMultilevel"/>
    <w:tmpl w:val="19649986"/>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2" w15:restartNumberingAfterBreak="0">
    <w:nsid w:val="57F17CCE"/>
    <w:multiLevelType w:val="hybridMultilevel"/>
    <w:tmpl w:val="73F2A8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FAC26AE"/>
    <w:multiLevelType w:val="hybridMultilevel"/>
    <w:tmpl w:val="12966D0E"/>
    <w:lvl w:ilvl="0" w:tplc="8454F198">
      <w:numFmt w:val="bullet"/>
      <w:lvlText w:val="-"/>
      <w:lvlJc w:val="left"/>
      <w:pPr>
        <w:ind w:left="1287" w:hanging="360"/>
      </w:pPr>
      <w:rPr>
        <w:rFonts w:ascii="Calibri" w:eastAsiaTheme="minorEastAsia" w:hAnsi="Calibri" w:cs="Calibri" w:hint="default"/>
      </w:rPr>
    </w:lvl>
    <w:lvl w:ilvl="1" w:tplc="08140003" w:tentative="1">
      <w:start w:val="1"/>
      <w:numFmt w:val="bullet"/>
      <w:lvlText w:val="o"/>
      <w:lvlJc w:val="left"/>
      <w:pPr>
        <w:ind w:left="2007" w:hanging="360"/>
      </w:pPr>
      <w:rPr>
        <w:rFonts w:ascii="Courier New" w:hAnsi="Courier New" w:cs="Courier New" w:hint="default"/>
      </w:rPr>
    </w:lvl>
    <w:lvl w:ilvl="2" w:tplc="08140005" w:tentative="1">
      <w:start w:val="1"/>
      <w:numFmt w:val="bullet"/>
      <w:lvlText w:val=""/>
      <w:lvlJc w:val="left"/>
      <w:pPr>
        <w:ind w:left="2727" w:hanging="360"/>
      </w:pPr>
      <w:rPr>
        <w:rFonts w:ascii="Wingdings" w:hAnsi="Wingdings" w:hint="default"/>
      </w:rPr>
    </w:lvl>
    <w:lvl w:ilvl="3" w:tplc="08140001" w:tentative="1">
      <w:start w:val="1"/>
      <w:numFmt w:val="bullet"/>
      <w:lvlText w:val=""/>
      <w:lvlJc w:val="left"/>
      <w:pPr>
        <w:ind w:left="3447" w:hanging="360"/>
      </w:pPr>
      <w:rPr>
        <w:rFonts w:ascii="Symbol" w:hAnsi="Symbol" w:hint="default"/>
      </w:rPr>
    </w:lvl>
    <w:lvl w:ilvl="4" w:tplc="08140003" w:tentative="1">
      <w:start w:val="1"/>
      <w:numFmt w:val="bullet"/>
      <w:lvlText w:val="o"/>
      <w:lvlJc w:val="left"/>
      <w:pPr>
        <w:ind w:left="4167" w:hanging="360"/>
      </w:pPr>
      <w:rPr>
        <w:rFonts w:ascii="Courier New" w:hAnsi="Courier New" w:cs="Courier New" w:hint="default"/>
      </w:rPr>
    </w:lvl>
    <w:lvl w:ilvl="5" w:tplc="08140005" w:tentative="1">
      <w:start w:val="1"/>
      <w:numFmt w:val="bullet"/>
      <w:lvlText w:val=""/>
      <w:lvlJc w:val="left"/>
      <w:pPr>
        <w:ind w:left="4887" w:hanging="360"/>
      </w:pPr>
      <w:rPr>
        <w:rFonts w:ascii="Wingdings" w:hAnsi="Wingdings" w:hint="default"/>
      </w:rPr>
    </w:lvl>
    <w:lvl w:ilvl="6" w:tplc="08140001" w:tentative="1">
      <w:start w:val="1"/>
      <w:numFmt w:val="bullet"/>
      <w:lvlText w:val=""/>
      <w:lvlJc w:val="left"/>
      <w:pPr>
        <w:ind w:left="5607" w:hanging="360"/>
      </w:pPr>
      <w:rPr>
        <w:rFonts w:ascii="Symbol" w:hAnsi="Symbol" w:hint="default"/>
      </w:rPr>
    </w:lvl>
    <w:lvl w:ilvl="7" w:tplc="08140003" w:tentative="1">
      <w:start w:val="1"/>
      <w:numFmt w:val="bullet"/>
      <w:lvlText w:val="o"/>
      <w:lvlJc w:val="left"/>
      <w:pPr>
        <w:ind w:left="6327" w:hanging="360"/>
      </w:pPr>
      <w:rPr>
        <w:rFonts w:ascii="Courier New" w:hAnsi="Courier New" w:cs="Courier New" w:hint="default"/>
      </w:rPr>
    </w:lvl>
    <w:lvl w:ilvl="8" w:tplc="08140005" w:tentative="1">
      <w:start w:val="1"/>
      <w:numFmt w:val="bullet"/>
      <w:lvlText w:val=""/>
      <w:lvlJc w:val="left"/>
      <w:pPr>
        <w:ind w:left="7047" w:hanging="360"/>
      </w:pPr>
      <w:rPr>
        <w:rFonts w:ascii="Wingdings" w:hAnsi="Wingdings" w:hint="default"/>
      </w:rPr>
    </w:lvl>
  </w:abstractNum>
  <w:abstractNum w:abstractNumId="24" w15:restartNumberingAfterBreak="0">
    <w:nsid w:val="5FFE59CF"/>
    <w:multiLevelType w:val="hybridMultilevel"/>
    <w:tmpl w:val="2DC42D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00B5D58"/>
    <w:multiLevelType w:val="hybridMultilevel"/>
    <w:tmpl w:val="EFE0050C"/>
    <w:lvl w:ilvl="0" w:tplc="0814000F">
      <w:start w:val="7"/>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6845654A"/>
    <w:multiLevelType w:val="hybridMultilevel"/>
    <w:tmpl w:val="174E77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9275208"/>
    <w:multiLevelType w:val="hybridMultilevel"/>
    <w:tmpl w:val="8E4210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77B401D6"/>
    <w:multiLevelType w:val="hybridMultilevel"/>
    <w:tmpl w:val="3D18308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21"/>
  </w:num>
  <w:num w:numId="5">
    <w:abstractNumId w:val="12"/>
  </w:num>
  <w:num w:numId="6">
    <w:abstractNumId w:val="23"/>
  </w:num>
  <w:num w:numId="7">
    <w:abstractNumId w:val="0"/>
  </w:num>
  <w:num w:numId="8">
    <w:abstractNumId w:val="17"/>
  </w:num>
  <w:num w:numId="9">
    <w:abstractNumId w:val="6"/>
  </w:num>
  <w:num w:numId="10">
    <w:abstractNumId w:val="2"/>
  </w:num>
  <w:num w:numId="11">
    <w:abstractNumId w:val="25"/>
  </w:num>
  <w:num w:numId="12">
    <w:abstractNumId w:val="16"/>
  </w:num>
  <w:num w:numId="13">
    <w:abstractNumId w:val="3"/>
  </w:num>
  <w:num w:numId="14">
    <w:abstractNumId w:val="4"/>
  </w:num>
  <w:num w:numId="15">
    <w:abstractNumId w:val="1"/>
  </w:num>
  <w:num w:numId="16">
    <w:abstractNumId w:val="13"/>
  </w:num>
  <w:num w:numId="17">
    <w:abstractNumId w:val="20"/>
  </w:num>
  <w:num w:numId="18">
    <w:abstractNumId w:val="11"/>
  </w:num>
  <w:num w:numId="19">
    <w:abstractNumId w:val="5"/>
  </w:num>
  <w:num w:numId="20">
    <w:abstractNumId w:val="8"/>
  </w:num>
  <w:num w:numId="21">
    <w:abstractNumId w:val="14"/>
  </w:num>
  <w:num w:numId="22">
    <w:abstractNumId w:val="27"/>
  </w:num>
  <w:num w:numId="23">
    <w:abstractNumId w:val="26"/>
  </w:num>
  <w:num w:numId="24">
    <w:abstractNumId w:val="24"/>
  </w:num>
  <w:num w:numId="25">
    <w:abstractNumId w:val="18"/>
  </w:num>
  <w:num w:numId="26">
    <w:abstractNumId w:val="28"/>
  </w:num>
  <w:num w:numId="27">
    <w:abstractNumId w:val="22"/>
  </w:num>
  <w:num w:numId="28">
    <w:abstractNumId w:val="15"/>
  </w:num>
  <w:num w:numId="29">
    <w:abstractNumId w:val="19"/>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18"/>
  </w:num>
  <w:num w:numId="35">
    <w:abstractNumId w:val="24"/>
  </w:num>
  <w:num w:numId="36">
    <w:abstractNumId w:val="26"/>
  </w:num>
  <w:num w:numId="37">
    <w:abstractNumId w:val="10"/>
  </w:num>
  <w:num w:numId="38">
    <w:abstractNumId w:val="27"/>
  </w:num>
  <w:num w:numId="39">
    <w:abstractNumId w:val="12"/>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2"/>
  </w:num>
  <w:num w:numId="4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7"/>
    <w:rsid w:val="00012986"/>
    <w:rsid w:val="00022055"/>
    <w:rsid w:val="00082AF5"/>
    <w:rsid w:val="0008759F"/>
    <w:rsid w:val="000B6856"/>
    <w:rsid w:val="000D6774"/>
    <w:rsid w:val="000E55EF"/>
    <w:rsid w:val="000F2FBA"/>
    <w:rsid w:val="00130493"/>
    <w:rsid w:val="00183E32"/>
    <w:rsid w:val="001A487A"/>
    <w:rsid w:val="001B0188"/>
    <w:rsid w:val="001B1AC6"/>
    <w:rsid w:val="001E2673"/>
    <w:rsid w:val="00204DA9"/>
    <w:rsid w:val="002633FA"/>
    <w:rsid w:val="00272171"/>
    <w:rsid w:val="002733C3"/>
    <w:rsid w:val="002864B6"/>
    <w:rsid w:val="00295890"/>
    <w:rsid w:val="002A4D97"/>
    <w:rsid w:val="002A5FD7"/>
    <w:rsid w:val="002B7155"/>
    <w:rsid w:val="00300E4B"/>
    <w:rsid w:val="00334704"/>
    <w:rsid w:val="003A09D1"/>
    <w:rsid w:val="00404DC7"/>
    <w:rsid w:val="00427F65"/>
    <w:rsid w:val="00455D6C"/>
    <w:rsid w:val="00474353"/>
    <w:rsid w:val="004808ED"/>
    <w:rsid w:val="00492F24"/>
    <w:rsid w:val="004B4D05"/>
    <w:rsid w:val="004E2334"/>
    <w:rsid w:val="004F164A"/>
    <w:rsid w:val="00545DB7"/>
    <w:rsid w:val="00547758"/>
    <w:rsid w:val="005530CF"/>
    <w:rsid w:val="005564D8"/>
    <w:rsid w:val="005845F5"/>
    <w:rsid w:val="005933F2"/>
    <w:rsid w:val="005A6E45"/>
    <w:rsid w:val="005D31ED"/>
    <w:rsid w:val="006143F3"/>
    <w:rsid w:val="00614A0E"/>
    <w:rsid w:val="00672AE3"/>
    <w:rsid w:val="00692E08"/>
    <w:rsid w:val="006B7208"/>
    <w:rsid w:val="006D55D3"/>
    <w:rsid w:val="006D5F20"/>
    <w:rsid w:val="0071599B"/>
    <w:rsid w:val="0073707B"/>
    <w:rsid w:val="00747342"/>
    <w:rsid w:val="0075180F"/>
    <w:rsid w:val="007B7C8A"/>
    <w:rsid w:val="007E3C9B"/>
    <w:rsid w:val="007F2EEC"/>
    <w:rsid w:val="0080024A"/>
    <w:rsid w:val="0080217E"/>
    <w:rsid w:val="008035C9"/>
    <w:rsid w:val="008212E4"/>
    <w:rsid w:val="0083173E"/>
    <w:rsid w:val="00832ED2"/>
    <w:rsid w:val="0087311D"/>
    <w:rsid w:val="008832FA"/>
    <w:rsid w:val="00895DEA"/>
    <w:rsid w:val="008B444E"/>
    <w:rsid w:val="008E5C83"/>
    <w:rsid w:val="008F6684"/>
    <w:rsid w:val="00951819"/>
    <w:rsid w:val="00953EDC"/>
    <w:rsid w:val="00954F17"/>
    <w:rsid w:val="009641C6"/>
    <w:rsid w:val="009800B3"/>
    <w:rsid w:val="00987E78"/>
    <w:rsid w:val="00991717"/>
    <w:rsid w:val="009A10BA"/>
    <w:rsid w:val="009D0CD2"/>
    <w:rsid w:val="00A230CD"/>
    <w:rsid w:val="00A84CB4"/>
    <w:rsid w:val="00A9210C"/>
    <w:rsid w:val="00AB04D5"/>
    <w:rsid w:val="00AB0625"/>
    <w:rsid w:val="00AB28C2"/>
    <w:rsid w:val="00AC0B16"/>
    <w:rsid w:val="00B07485"/>
    <w:rsid w:val="00B318E7"/>
    <w:rsid w:val="00B44211"/>
    <w:rsid w:val="00BE5F8B"/>
    <w:rsid w:val="00BF59CB"/>
    <w:rsid w:val="00C2505B"/>
    <w:rsid w:val="00C34234"/>
    <w:rsid w:val="00C50B6C"/>
    <w:rsid w:val="00C516A4"/>
    <w:rsid w:val="00C56501"/>
    <w:rsid w:val="00C6181D"/>
    <w:rsid w:val="00C62784"/>
    <w:rsid w:val="00CC61E6"/>
    <w:rsid w:val="00CE33DF"/>
    <w:rsid w:val="00CE72DA"/>
    <w:rsid w:val="00D22E57"/>
    <w:rsid w:val="00D756ED"/>
    <w:rsid w:val="00D8049F"/>
    <w:rsid w:val="00D90DF5"/>
    <w:rsid w:val="00E25948"/>
    <w:rsid w:val="00E31B0B"/>
    <w:rsid w:val="00E527AF"/>
    <w:rsid w:val="00E55378"/>
    <w:rsid w:val="00E966F9"/>
    <w:rsid w:val="00ED583E"/>
    <w:rsid w:val="00F33713"/>
    <w:rsid w:val="00F42530"/>
    <w:rsid w:val="00F806E1"/>
    <w:rsid w:val="00FF00E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0518"/>
  <w15:chartTrackingRefBased/>
  <w15:docId w15:val="{7EC53EEC-C8EA-4249-AE15-AF4C7A6F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C7"/>
    <w:pPr>
      <w:widowControl w:val="0"/>
      <w:suppressAutoHyphens/>
      <w:spacing w:after="0" w:line="240" w:lineRule="auto"/>
    </w:pPr>
    <w:rPr>
      <w:rFonts w:ascii="Times New Roman" w:eastAsia="Lucida Sans Unicode" w:hAnsi="Times New Roman" w:cs="Times New Roman"/>
      <w:sz w:val="24"/>
      <w:szCs w:val="24"/>
      <w:lang w:eastAsia="nn-NO"/>
    </w:rPr>
  </w:style>
  <w:style w:type="paragraph" w:styleId="Overskrift1">
    <w:name w:val="heading 1"/>
    <w:basedOn w:val="Normal"/>
    <w:next w:val="Normal"/>
    <w:link w:val="Overskrift1Tegn"/>
    <w:uiPriority w:val="9"/>
    <w:qFormat/>
    <w:rsid w:val="0059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4DC7"/>
    <w:pPr>
      <w:keepNext/>
      <w:keepLines/>
      <w:widowControl/>
      <w:suppressAutoHyphens w:val="0"/>
      <w:spacing w:before="200" w:line="276" w:lineRule="auto"/>
      <w:outlineLvl w:val="1"/>
    </w:pPr>
    <w:rPr>
      <w:rFonts w:asciiTheme="majorHAnsi" w:eastAsiaTheme="majorEastAsia" w:hAnsiTheme="majorHAnsi" w:cstheme="majorBidi"/>
      <w:b/>
      <w:bCs/>
      <w:color w:val="5B9BD5" w:themeColor="accent1"/>
      <w:sz w:val="26"/>
      <w:szCs w:val="26"/>
      <w:lang w:val="nb-NO" w:eastAsia="en-US"/>
    </w:rPr>
  </w:style>
  <w:style w:type="paragraph" w:styleId="Overskrift3">
    <w:name w:val="heading 3"/>
    <w:basedOn w:val="Normal"/>
    <w:next w:val="Normal"/>
    <w:link w:val="Overskrift3Tegn"/>
    <w:uiPriority w:val="9"/>
    <w:unhideWhenUsed/>
    <w:qFormat/>
    <w:rsid w:val="0002205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04DC7"/>
    <w:rPr>
      <w:rFonts w:asciiTheme="majorHAnsi" w:eastAsiaTheme="majorEastAsia" w:hAnsiTheme="majorHAnsi" w:cstheme="majorBidi"/>
      <w:b/>
      <w:bCs/>
      <w:color w:val="5B9BD5" w:themeColor="accent1"/>
      <w:sz w:val="26"/>
      <w:szCs w:val="26"/>
      <w:lang w:val="nb-NO"/>
    </w:rPr>
  </w:style>
  <w:style w:type="character" w:styleId="Hyperkobling">
    <w:name w:val="Hyperlink"/>
    <w:basedOn w:val="Standardskriftforavsnitt"/>
    <w:uiPriority w:val="99"/>
    <w:unhideWhenUsed/>
    <w:rsid w:val="00404DC7"/>
    <w:rPr>
      <w:color w:val="0563C1" w:themeColor="hyperlink"/>
      <w:u w:val="single"/>
    </w:rPr>
  </w:style>
  <w:style w:type="paragraph" w:styleId="Tittel">
    <w:name w:val="Title"/>
    <w:basedOn w:val="Normal"/>
    <w:next w:val="Normal"/>
    <w:link w:val="TittelTegn"/>
    <w:uiPriority w:val="10"/>
    <w:qFormat/>
    <w:rsid w:val="00404DC7"/>
    <w:pPr>
      <w:widowControl/>
      <w:pBdr>
        <w:bottom w:val="single" w:sz="8" w:space="4" w:color="5B9BD5" w:themeColor="accent1"/>
      </w:pBdr>
      <w:suppressAutoHyphens w:val="0"/>
      <w:spacing w:after="300"/>
      <w:contextualSpacing/>
    </w:pPr>
    <w:rPr>
      <w:rFonts w:asciiTheme="majorHAnsi" w:eastAsiaTheme="majorEastAsia" w:hAnsiTheme="majorHAnsi" w:cstheme="majorBidi"/>
      <w:color w:val="323E4F" w:themeColor="text2" w:themeShade="BF"/>
      <w:spacing w:val="5"/>
      <w:kern w:val="28"/>
      <w:sz w:val="52"/>
      <w:szCs w:val="52"/>
      <w:lang w:val="nb-NO" w:eastAsia="en-US"/>
    </w:rPr>
  </w:style>
  <w:style w:type="character" w:customStyle="1" w:styleId="TittelTegn">
    <w:name w:val="Tittel Tegn"/>
    <w:basedOn w:val="Standardskriftforavsnitt"/>
    <w:link w:val="Tittel"/>
    <w:uiPriority w:val="10"/>
    <w:rsid w:val="00404DC7"/>
    <w:rPr>
      <w:rFonts w:asciiTheme="majorHAnsi" w:eastAsiaTheme="majorEastAsia" w:hAnsiTheme="majorHAnsi" w:cstheme="majorBidi"/>
      <w:color w:val="323E4F" w:themeColor="text2" w:themeShade="BF"/>
      <w:spacing w:val="5"/>
      <w:kern w:val="28"/>
      <w:sz w:val="52"/>
      <w:szCs w:val="52"/>
      <w:lang w:val="nb-NO"/>
    </w:rPr>
  </w:style>
  <w:style w:type="paragraph" w:styleId="Listeavsnitt">
    <w:name w:val="List Paragraph"/>
    <w:basedOn w:val="Normal"/>
    <w:uiPriority w:val="34"/>
    <w:qFormat/>
    <w:rsid w:val="00404DC7"/>
    <w:pPr>
      <w:ind w:left="720"/>
      <w:contextualSpacing/>
    </w:pPr>
  </w:style>
  <w:style w:type="table" w:styleId="Tabellrutenett">
    <w:name w:val="Table Grid"/>
    <w:basedOn w:val="Vanligtabell"/>
    <w:uiPriority w:val="59"/>
    <w:rsid w:val="00404DC7"/>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32ED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2ED2"/>
    <w:rPr>
      <w:rFonts w:ascii="Segoe UI" w:eastAsia="Lucida Sans Unicode" w:hAnsi="Segoe UI" w:cs="Segoe UI"/>
      <w:sz w:val="18"/>
      <w:szCs w:val="18"/>
      <w:lang w:eastAsia="nn-NO"/>
    </w:rPr>
  </w:style>
  <w:style w:type="paragraph" w:styleId="NormalWeb">
    <w:name w:val="Normal (Web)"/>
    <w:basedOn w:val="Normal"/>
    <w:uiPriority w:val="99"/>
    <w:unhideWhenUsed/>
    <w:rsid w:val="006B7208"/>
    <w:pPr>
      <w:widowControl/>
      <w:suppressAutoHyphens w:val="0"/>
      <w:spacing w:before="100" w:beforeAutospacing="1" w:after="100" w:afterAutospacing="1"/>
    </w:pPr>
    <w:rPr>
      <w:rFonts w:eastAsia="Times New Roman"/>
    </w:rPr>
  </w:style>
  <w:style w:type="character" w:styleId="Fulgthyperkobling">
    <w:name w:val="FollowedHyperlink"/>
    <w:basedOn w:val="Standardskriftforavsnitt"/>
    <w:uiPriority w:val="99"/>
    <w:semiHidden/>
    <w:unhideWhenUsed/>
    <w:rsid w:val="00F33713"/>
    <w:rPr>
      <w:color w:val="954F72" w:themeColor="followedHyperlink"/>
      <w:u w:val="single"/>
    </w:rPr>
  </w:style>
  <w:style w:type="character" w:customStyle="1" w:styleId="Overskrift3Tegn">
    <w:name w:val="Overskrift 3 Tegn"/>
    <w:basedOn w:val="Standardskriftforavsnitt"/>
    <w:link w:val="Overskrift3"/>
    <w:uiPriority w:val="9"/>
    <w:rsid w:val="00022055"/>
    <w:rPr>
      <w:rFonts w:asciiTheme="majorHAnsi" w:eastAsiaTheme="majorEastAsia" w:hAnsiTheme="majorHAnsi" w:cstheme="majorBidi"/>
      <w:color w:val="1F4D78" w:themeColor="accent1" w:themeShade="7F"/>
      <w:sz w:val="24"/>
      <w:szCs w:val="24"/>
      <w:lang w:eastAsia="nn-NO"/>
    </w:rPr>
  </w:style>
  <w:style w:type="paragraph" w:customStyle="1" w:styleId="Default">
    <w:name w:val="Default"/>
    <w:rsid w:val="008F6684"/>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5933F2"/>
    <w:rPr>
      <w:rFonts w:asciiTheme="majorHAnsi" w:eastAsiaTheme="majorEastAsia" w:hAnsiTheme="majorHAnsi" w:cstheme="majorBidi"/>
      <w:color w:val="2E74B5" w:themeColor="accent1" w:themeShade="BF"/>
      <w:sz w:val="32"/>
      <w:szCs w:val="32"/>
      <w:lang w:eastAsia="nn-NO"/>
    </w:rPr>
  </w:style>
  <w:style w:type="character" w:customStyle="1" w:styleId="normaltextrun">
    <w:name w:val="normaltextrun"/>
    <w:basedOn w:val="Standardskriftforavsnitt"/>
    <w:rsid w:val="003A09D1"/>
  </w:style>
  <w:style w:type="character" w:customStyle="1" w:styleId="eop">
    <w:name w:val="eop"/>
    <w:basedOn w:val="Standardskriftforavsnitt"/>
    <w:rsid w:val="003A09D1"/>
  </w:style>
  <w:style w:type="paragraph" w:styleId="Topptekst">
    <w:name w:val="header"/>
    <w:basedOn w:val="Normal"/>
    <w:link w:val="TopptekstTegn"/>
    <w:uiPriority w:val="99"/>
    <w:unhideWhenUsed/>
    <w:rsid w:val="001A487A"/>
    <w:pPr>
      <w:tabs>
        <w:tab w:val="center" w:pos="4536"/>
        <w:tab w:val="right" w:pos="9072"/>
      </w:tabs>
    </w:pPr>
  </w:style>
  <w:style w:type="character" w:customStyle="1" w:styleId="TopptekstTegn">
    <w:name w:val="Topptekst Tegn"/>
    <w:basedOn w:val="Standardskriftforavsnitt"/>
    <w:link w:val="Topptekst"/>
    <w:uiPriority w:val="99"/>
    <w:rsid w:val="001A487A"/>
    <w:rPr>
      <w:rFonts w:ascii="Times New Roman" w:eastAsia="Lucida Sans Unicode" w:hAnsi="Times New Roman" w:cs="Times New Roman"/>
      <w:sz w:val="24"/>
      <w:szCs w:val="24"/>
      <w:lang w:eastAsia="nn-NO"/>
    </w:rPr>
  </w:style>
  <w:style w:type="paragraph" w:styleId="Bunntekst">
    <w:name w:val="footer"/>
    <w:basedOn w:val="Normal"/>
    <w:link w:val="BunntekstTegn"/>
    <w:uiPriority w:val="99"/>
    <w:unhideWhenUsed/>
    <w:rsid w:val="001A487A"/>
    <w:pPr>
      <w:tabs>
        <w:tab w:val="center" w:pos="4536"/>
        <w:tab w:val="right" w:pos="9072"/>
      </w:tabs>
    </w:pPr>
  </w:style>
  <w:style w:type="character" w:customStyle="1" w:styleId="BunntekstTegn">
    <w:name w:val="Bunntekst Tegn"/>
    <w:basedOn w:val="Standardskriftforavsnitt"/>
    <w:link w:val="Bunntekst"/>
    <w:uiPriority w:val="99"/>
    <w:rsid w:val="001A487A"/>
    <w:rPr>
      <w:rFonts w:ascii="Times New Roman" w:eastAsia="Lucida Sans Unicode"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1956">
      <w:bodyDiv w:val="1"/>
      <w:marLeft w:val="0"/>
      <w:marRight w:val="0"/>
      <w:marTop w:val="0"/>
      <w:marBottom w:val="0"/>
      <w:divBdr>
        <w:top w:val="none" w:sz="0" w:space="0" w:color="auto"/>
        <w:left w:val="none" w:sz="0" w:space="0" w:color="auto"/>
        <w:bottom w:val="none" w:sz="0" w:space="0" w:color="auto"/>
        <w:right w:val="none" w:sz="0" w:space="0" w:color="auto"/>
      </w:divBdr>
    </w:div>
    <w:div w:id="523634128">
      <w:bodyDiv w:val="1"/>
      <w:marLeft w:val="0"/>
      <w:marRight w:val="0"/>
      <w:marTop w:val="0"/>
      <w:marBottom w:val="0"/>
      <w:divBdr>
        <w:top w:val="none" w:sz="0" w:space="0" w:color="auto"/>
        <w:left w:val="none" w:sz="0" w:space="0" w:color="auto"/>
        <w:bottom w:val="none" w:sz="0" w:space="0" w:color="auto"/>
        <w:right w:val="none" w:sz="0" w:space="0" w:color="auto"/>
      </w:divBdr>
    </w:div>
    <w:div w:id="683942552">
      <w:bodyDiv w:val="1"/>
      <w:marLeft w:val="0"/>
      <w:marRight w:val="0"/>
      <w:marTop w:val="0"/>
      <w:marBottom w:val="0"/>
      <w:divBdr>
        <w:top w:val="none" w:sz="0" w:space="0" w:color="auto"/>
        <w:left w:val="none" w:sz="0" w:space="0" w:color="auto"/>
        <w:bottom w:val="none" w:sz="0" w:space="0" w:color="auto"/>
        <w:right w:val="none" w:sz="0" w:space="0" w:color="auto"/>
      </w:divBdr>
    </w:div>
    <w:div w:id="1127316189">
      <w:bodyDiv w:val="1"/>
      <w:marLeft w:val="0"/>
      <w:marRight w:val="0"/>
      <w:marTop w:val="0"/>
      <w:marBottom w:val="0"/>
      <w:divBdr>
        <w:top w:val="none" w:sz="0" w:space="0" w:color="auto"/>
        <w:left w:val="none" w:sz="0" w:space="0" w:color="auto"/>
        <w:bottom w:val="none" w:sz="0" w:space="0" w:color="auto"/>
        <w:right w:val="none" w:sz="0" w:space="0" w:color="auto"/>
      </w:divBdr>
    </w:div>
    <w:div w:id="1649243153">
      <w:bodyDiv w:val="1"/>
      <w:marLeft w:val="0"/>
      <w:marRight w:val="0"/>
      <w:marTop w:val="0"/>
      <w:marBottom w:val="0"/>
      <w:divBdr>
        <w:top w:val="none" w:sz="0" w:space="0" w:color="auto"/>
        <w:left w:val="none" w:sz="0" w:space="0" w:color="auto"/>
        <w:bottom w:val="none" w:sz="0" w:space="0" w:color="auto"/>
        <w:right w:val="none" w:sz="0" w:space="0" w:color="auto"/>
      </w:divBdr>
    </w:div>
    <w:div w:id="19053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visma.com/kvinnherad" TargetMode="External"/><Relationship Id="rId13" Type="http://schemas.openxmlformats.org/officeDocument/2006/relationships/hyperlink" Target="https://lovdata.no/lov/1992-06-26-86/&#167;1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vdata.no/lov/1992-06-26-86/&#167;4-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1992-06-26-86/&#167;1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vdata.no/lov/1992-06-26-86/&#167;4-18" TargetMode="External"/><Relationship Id="rId4" Type="http://schemas.openxmlformats.org/officeDocument/2006/relationships/webSettings" Target="webSettings.xml"/><Relationship Id="rId9" Type="http://schemas.openxmlformats.org/officeDocument/2006/relationships/hyperlink" Target="https://bit.ly/2G6yVFj"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7634</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Fosse</dc:creator>
  <cp:keywords/>
  <dc:description/>
  <cp:lastModifiedBy>Siv Janne Klepsvik Linga</cp:lastModifiedBy>
  <cp:revision>2</cp:revision>
  <cp:lastPrinted>2018-03-23T07:43:00Z</cp:lastPrinted>
  <dcterms:created xsi:type="dcterms:W3CDTF">2022-06-24T07:14:00Z</dcterms:created>
  <dcterms:modified xsi:type="dcterms:W3CDTF">2022-06-24T07:14:00Z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\\admfs01\privat$\k3636\ephorte\863640_DOCX.XML</vt:lpwstr>
  </property>
  <property fmtid="{D5CDD505-2E9C-101B-9397-08002B2CF9AE}" pid="3" name="CheckInType">
    <vt:lpwstr>FromApplication</vt:lpwstr>
  </property>
  <property fmtid="{D5CDD505-2E9C-101B-9397-08002B2CF9AE}" pid="4" name="CheckInDocForm">
    <vt:lpwstr>https://elements.bomlo.kommune.no/ephorte6KK/shared/aspx/Default/CheckInDocForm.aspx</vt:lpwstr>
  </property>
  <property fmtid="{D5CDD505-2E9C-101B-9397-08002B2CF9AE}" pid="5" name="DokType">
    <vt:lpwstr/>
  </property>
  <property fmtid="{D5CDD505-2E9C-101B-9397-08002B2CF9AE}" pid="6" name="DokID">
    <vt:i4>691528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https%3a%2f%2felements.bomlo.kommune.no%2fephorte6KK%2fshared%2faspx%2fdefault%2fdetails.aspx%3ff%3dViewSA%2520(JP)%26SA_ID%3d59700%26SubElGroup%3d32</vt:lpwstr>
  </property>
  <property fmtid="{D5CDD505-2E9C-101B-9397-08002B2CF9AE}" pid="11" name="WindowName">
    <vt:lpwstr>TabWindow1</vt:lpwstr>
  </property>
  <property fmtid="{D5CDD505-2E9C-101B-9397-08002B2CF9AE}" pid="12" name="FileName">
    <vt:lpwstr>%5c%5cadmfs01%5cprivat%24%5ck3636%5cephorte%5c863640.DOCX</vt:lpwstr>
  </property>
  <property fmtid="{D5CDD505-2E9C-101B-9397-08002B2CF9AE}" pid="13" name="LinkId">
    <vt:i4>538756</vt:i4>
  </property>
</Properties>
</file>